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"/>
        <w:tblW w:w="534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168"/>
        <w:gridCol w:w="1956"/>
        <w:gridCol w:w="759"/>
        <w:gridCol w:w="98"/>
        <w:gridCol w:w="1430"/>
        <w:gridCol w:w="1027"/>
        <w:gridCol w:w="434"/>
        <w:gridCol w:w="190"/>
        <w:gridCol w:w="186"/>
        <w:gridCol w:w="718"/>
        <w:gridCol w:w="971"/>
        <w:gridCol w:w="1414"/>
        <w:gridCol w:w="255"/>
        <w:gridCol w:w="160"/>
      </w:tblGrid>
      <w:tr w:rsidR="00D06D2D" w:rsidRPr="0048649E" w14:paraId="47593FD0" w14:textId="77777777" w:rsidTr="00BA1AF7">
        <w:trPr>
          <w:trHeight w:val="405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61A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DFC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407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DC0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382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5BA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CD5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5AF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D5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E67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4A7B5D" w:rsidRPr="004A7B5D" w14:paraId="6B84B390" w14:textId="77777777" w:rsidTr="00BA1AF7">
        <w:trPr>
          <w:gridAfter w:val="2"/>
          <w:wAfter w:w="185" w:type="pct"/>
          <w:trHeight w:val="405"/>
        </w:trPr>
        <w:tc>
          <w:tcPr>
            <w:tcW w:w="481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8716" w14:textId="77777777" w:rsidR="00EA6F13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3B534B58" w14:textId="77777777" w:rsidR="00972D3A" w:rsidRDefault="00972D3A" w:rsidP="00972D3A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Istituto Comprensivo Statale “</w:t>
            </w:r>
            <w:proofErr w:type="spellStart"/>
            <w:r>
              <w:rPr>
                <w:sz w:val="40"/>
                <w:szCs w:val="40"/>
              </w:rPr>
              <w:t>F.</w:t>
            </w:r>
            <w:proofErr w:type="gramStart"/>
            <w:r>
              <w:rPr>
                <w:sz w:val="40"/>
                <w:szCs w:val="40"/>
              </w:rPr>
              <w:t>P.Michetti</w:t>
            </w:r>
            <w:proofErr w:type="spellEnd"/>
            <w:proofErr w:type="gramEnd"/>
            <w:r>
              <w:rPr>
                <w:sz w:val="40"/>
                <w:szCs w:val="40"/>
              </w:rPr>
              <w:t>”</w:t>
            </w:r>
          </w:p>
          <w:p w14:paraId="057E3D93" w14:textId="52D778CC" w:rsidR="00972D3A" w:rsidRPr="001B3186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Rubrica di osservazione della scuola dell’infanzia</w:t>
            </w:r>
            <w:proofErr w:type="gramStart"/>
            <w:r w:rsidR="004F79D1">
              <w:rPr>
                <w:b/>
                <w:bCs/>
                <w:sz w:val="32"/>
                <w:szCs w:val="32"/>
              </w:rPr>
              <w:t>…….</w:t>
            </w:r>
            <w:proofErr w:type="gramEnd"/>
            <w:r w:rsidR="007A274D">
              <w:rPr>
                <w:b/>
                <w:bCs/>
                <w:sz w:val="32"/>
                <w:szCs w:val="32"/>
              </w:rPr>
              <w:t xml:space="preserve">Sez. </w:t>
            </w:r>
            <w:r w:rsidR="004F79D1">
              <w:rPr>
                <w:b/>
                <w:bCs/>
                <w:sz w:val="32"/>
                <w:szCs w:val="32"/>
              </w:rPr>
              <w:t>…….</w:t>
            </w:r>
          </w:p>
          <w:p w14:paraId="570CD245" w14:textId="5218B694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A.S. 20</w:t>
            </w:r>
            <w:r w:rsidR="00E34289">
              <w:rPr>
                <w:b/>
                <w:bCs/>
                <w:sz w:val="32"/>
                <w:szCs w:val="32"/>
              </w:rPr>
              <w:t>2</w:t>
            </w:r>
            <w:r w:rsidR="004F79D1">
              <w:rPr>
                <w:b/>
                <w:bCs/>
                <w:sz w:val="32"/>
                <w:szCs w:val="32"/>
              </w:rPr>
              <w:t>3</w:t>
            </w:r>
            <w:r w:rsidRPr="001B3186">
              <w:rPr>
                <w:b/>
                <w:bCs/>
                <w:sz w:val="32"/>
                <w:szCs w:val="32"/>
              </w:rPr>
              <w:t>/202</w:t>
            </w:r>
            <w:r w:rsidR="004F79D1">
              <w:rPr>
                <w:b/>
                <w:bCs/>
                <w:sz w:val="32"/>
                <w:szCs w:val="32"/>
              </w:rPr>
              <w:t>4</w:t>
            </w:r>
          </w:p>
          <w:p w14:paraId="21EB7ECE" w14:textId="77777777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26C613A" w14:textId="77777777" w:rsidR="00972D3A" w:rsidRPr="001B3186" w:rsidRDefault="00972D3A" w:rsidP="00972D3A">
            <w:pPr>
              <w:rPr>
                <w:sz w:val="24"/>
                <w:szCs w:val="24"/>
                <w:u w:val="single"/>
              </w:rPr>
            </w:pPr>
            <w:r w:rsidRPr="001B3186">
              <w:rPr>
                <w:sz w:val="24"/>
                <w:szCs w:val="24"/>
                <w:u w:val="single"/>
              </w:rPr>
              <w:t>DATI ANAGRAFICI DEL BAMBINO/A</w:t>
            </w:r>
          </w:p>
          <w:tbl>
            <w:tblPr>
              <w:tblStyle w:val="Grigliatabella"/>
              <w:tblpPr w:leftFromText="141" w:rightFromText="141" w:vertAnchor="text" w:horzAnchor="page" w:tblpX="8181" w:tblpY="-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5"/>
              <w:gridCol w:w="1065"/>
            </w:tblGrid>
            <w:tr w:rsidR="00972D3A" w14:paraId="2863BA2E" w14:textId="77777777" w:rsidTr="007B01FA">
              <w:trPr>
                <w:trHeight w:val="543"/>
              </w:trPr>
              <w:tc>
                <w:tcPr>
                  <w:tcW w:w="1065" w:type="dxa"/>
                </w:tcPr>
                <w:p w14:paraId="72DAD757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50842CAD" w14:textId="2F4209DE" w:rsidR="00972D3A" w:rsidRPr="00CB63D1" w:rsidRDefault="00972D3A" w:rsidP="00972D3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M</w:t>
                  </w:r>
                  <w:r w:rsidR="00CB63D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79B2BD4A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65" w:type="dxa"/>
                </w:tcPr>
                <w:p w14:paraId="5914B4EB" w14:textId="0500A4D1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0A6D9116" w14:textId="03A18420" w:rsidR="00972D3A" w:rsidRDefault="00972D3A" w:rsidP="00972D3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F</w:t>
                  </w:r>
                </w:p>
              </w:tc>
            </w:tr>
          </w:tbl>
          <w:p w14:paraId="14EA519A" w14:textId="138168BC" w:rsidR="00972D3A" w:rsidRPr="00D34A09" w:rsidRDefault="00CB63D1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Cognome:</w:t>
            </w:r>
            <w:r>
              <w:rPr>
                <w:sz w:val="24"/>
                <w:szCs w:val="24"/>
              </w:rPr>
              <w:t xml:space="preserve">  </w:t>
            </w:r>
            <w:r w:rsidR="00D34A09">
              <w:rPr>
                <w:sz w:val="24"/>
                <w:szCs w:val="24"/>
              </w:rPr>
              <w:t xml:space="preserve">  </w:t>
            </w:r>
          </w:p>
          <w:p w14:paraId="7C494115" w14:textId="669BBB07" w:rsidR="00972D3A" w:rsidRPr="00D34A09" w:rsidRDefault="00CB63D1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Nome:</w:t>
            </w:r>
            <w:r w:rsidR="00D34A09">
              <w:rPr>
                <w:sz w:val="24"/>
                <w:szCs w:val="24"/>
              </w:rPr>
              <w:t xml:space="preserve">           </w:t>
            </w:r>
          </w:p>
          <w:p w14:paraId="2152AF0D" w14:textId="7F62E75C" w:rsidR="00972D3A" w:rsidRDefault="00972D3A" w:rsidP="00972D3A">
            <w:pPr>
              <w:rPr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Data di nascita:</w:t>
            </w:r>
            <w:r w:rsidR="00CB63D1">
              <w:rPr>
                <w:sz w:val="24"/>
                <w:szCs w:val="24"/>
              </w:rPr>
              <w:t xml:space="preserve"> </w:t>
            </w:r>
          </w:p>
          <w:p w14:paraId="589F418D" w14:textId="1052C33D" w:rsidR="00094620" w:rsidRPr="00D34A09" w:rsidRDefault="00CB63D1" w:rsidP="00D34A09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Docenti: </w:t>
            </w:r>
          </w:p>
          <w:p w14:paraId="459C4E06" w14:textId="7650F080" w:rsidR="00D34A09" w:rsidRPr="00D34A09" w:rsidRDefault="00D34A09" w:rsidP="00D34A09">
            <w:pPr>
              <w:spacing w:after="0"/>
              <w:rPr>
                <w:b/>
                <w:bCs/>
                <w:sz w:val="24"/>
                <w:szCs w:val="24"/>
              </w:rPr>
            </w:pPr>
            <w:r w:rsidRPr="00D34A09"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D34A09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0A8F7A06" w14:textId="2D44AA8B" w:rsidR="00BA1AF7" w:rsidRPr="00D34A09" w:rsidRDefault="00D34A09" w:rsidP="006E01C3">
            <w:pPr>
              <w:spacing w:after="0"/>
              <w:rPr>
                <w:b/>
                <w:bCs/>
                <w:sz w:val="24"/>
                <w:szCs w:val="24"/>
              </w:rPr>
            </w:pPr>
            <w:r w:rsidRPr="00D34A09"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D34A09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2F1B5982" w14:textId="77777777" w:rsidR="00BA1AF7" w:rsidRDefault="00BA1AF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45F1E255" w14:textId="4220D2DF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PROFILO del bambino</w:t>
            </w:r>
            <w:r w:rsidR="001D73DB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/a</w:t>
            </w: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 xml:space="preserve"> attraverso la RUBRICA DI </w:t>
            </w:r>
            <w:r w:rsidR="006D2E34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OSSERVAZIONE</w:t>
            </w:r>
          </w:p>
        </w:tc>
      </w:tr>
      <w:tr w:rsidR="00D06D2D" w:rsidRPr="0048649E" w14:paraId="172EEF5F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8F9A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D31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56E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94EF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9DC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501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1FA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245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A27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F4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A61A3B" w14:textId="77777777" w:rsidTr="00BA1AF7">
        <w:trPr>
          <w:trHeight w:val="118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DAE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2C54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61B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831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12D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F49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EB9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FC8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F73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3AD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957D72" w:rsidRPr="0048649E" w14:paraId="3B3033AD" w14:textId="77777777" w:rsidTr="00BA1AF7">
        <w:trPr>
          <w:gridAfter w:val="3"/>
          <w:wAfter w:w="817" w:type="pct"/>
          <w:trHeight w:val="549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43A4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E4F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0D97" w14:textId="0FFBCBBD" w:rsidR="00957D72" w:rsidRPr="002D18C8" w:rsidRDefault="00957D72" w:rsidP="005A792C">
            <w:pPr>
              <w:spacing w:after="0" w:line="240" w:lineRule="auto"/>
              <w:ind w:left="-71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Base</w:t>
            </w:r>
          </w:p>
          <w:p w14:paraId="2AE95D74" w14:textId="49C3BCBE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1EA" w14:textId="752CAFDE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  <w:p w14:paraId="265B3B16" w14:textId="4E63D899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1F7C" w14:textId="677956A6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  <w:p w14:paraId="4E8E1108" w14:textId="34FDFBD1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</w:tr>
      <w:tr w:rsidR="00957D72" w:rsidRPr="0048649E" w14:paraId="571A87EC" w14:textId="77777777" w:rsidTr="00BA1AF7">
        <w:trPr>
          <w:trHeight w:val="290"/>
        </w:trPr>
        <w:tc>
          <w:tcPr>
            <w:tcW w:w="15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508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65B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3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20FA" w14:textId="77777777" w:rsid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74C7C805" w14:textId="77777777" w:rsidR="00EA6F13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2C8333E8" w14:textId="7303D323" w:rsidR="00EA6F13" w:rsidRPr="004A7B5D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27BE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836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0F6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244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15D5CEAD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D3C6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41DA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36E4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9AFD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BD19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4DC8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C3FD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AFCE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591F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DC5B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4AF407" w14:textId="77777777" w:rsidTr="00BA1AF7">
        <w:trPr>
          <w:gridAfter w:val="2"/>
          <w:wAfter w:w="185" w:type="pct"/>
          <w:trHeight w:val="900"/>
        </w:trPr>
        <w:tc>
          <w:tcPr>
            <w:tcW w:w="15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7F3D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23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306F" w14:textId="77777777" w:rsidR="004A7B5D" w:rsidRPr="004A7B5D" w:rsidRDefault="004A7B5D" w:rsidP="00CE43D2">
            <w:pPr>
              <w:spacing w:after="0" w:line="240" w:lineRule="auto"/>
              <w:ind w:right="78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Descrittori e gradi di competenza valutativa</w:t>
            </w:r>
          </w:p>
        </w:tc>
      </w:tr>
      <w:tr w:rsidR="00D06D2D" w:rsidRPr="0048649E" w14:paraId="31FEBFCE" w14:textId="77777777" w:rsidTr="00BA1AF7">
        <w:trPr>
          <w:gridAfter w:val="2"/>
          <w:wAfter w:w="185" w:type="pct"/>
          <w:trHeight w:val="743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AB5A" w14:textId="7A0A376B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 w:rsidR="005A792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o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      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di esperienza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6A7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6D9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C2A0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315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D06D2D" w:rsidRPr="0048649E" w14:paraId="333A140E" w14:textId="77777777" w:rsidTr="00BA1AF7">
        <w:trPr>
          <w:gridAfter w:val="2"/>
          <w:wAfter w:w="185" w:type="pct"/>
          <w:trHeight w:val="174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4DF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Il se e l’altro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F0AC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Esprimere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bisogni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31A9" w14:textId="77777777" w:rsidR="00D67A71" w:rsidRDefault="004A7B5D" w:rsidP="004363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parzialmente i propri bisogni, le proprie emozioni e capacità.</w:t>
            </w:r>
          </w:p>
          <w:p w14:paraId="53A6E9CC" w14:textId="1F82AEE3" w:rsidR="00946BDE" w:rsidRPr="0043633C" w:rsidRDefault="00946BDE" w:rsidP="00946BDE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25EE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i propri bisogni, emozioni e capacità in relazione al contesto.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09CC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le proprie esigenze e capacità. Controlla le proprie emozioni in relazione ai diversi contesti.</w:t>
            </w:r>
          </w:p>
          <w:p w14:paraId="2E0FE7BD" w14:textId="1921272E" w:rsidR="00CB63D1" w:rsidRPr="00CB63D1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</w:tr>
      <w:tr w:rsidR="00D06D2D" w:rsidRPr="0048649E" w14:paraId="775FAC82" w14:textId="77777777" w:rsidTr="00BA1AF7">
        <w:trPr>
          <w:gridAfter w:val="2"/>
          <w:wAfter w:w="185" w:type="pct"/>
          <w:trHeight w:val="1548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211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96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Appartenenza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BB23" w14:textId="2C6CE8C3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(scuola, sezione, famiglia), e di avere figure di riferimento.</w:t>
            </w:r>
          </w:p>
          <w:p w14:paraId="692A3969" w14:textId="77777777" w:rsidR="00A016D8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7F7547C5" w14:textId="2463FFD1" w:rsidR="00A016D8" w:rsidRPr="004A7B5D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4B39" w14:textId="0557D919" w:rsidR="004A7B5D" w:rsidRPr="004A7B5D" w:rsidRDefault="00CB63D1" w:rsidP="00A016D8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4A7B5D"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nel quale si identifica (scuola, sezione, famiglia e contesto sociale).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CF62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il senso di appartenenza ad un gruppo e si identifica come soggetto attivo e propositivo.</w:t>
            </w:r>
          </w:p>
          <w:p w14:paraId="6A05B0E2" w14:textId="27E8DA44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93534D" w:rsidRPr="0048649E" w14:paraId="0FF2B35B" w14:textId="77777777" w:rsidTr="00BA1AF7">
        <w:trPr>
          <w:gridAfter w:val="2"/>
          <w:wAfter w:w="185" w:type="pct"/>
          <w:trHeight w:val="1084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F256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C170" w14:textId="5395568E" w:rsidR="0093534D" w:rsidRPr="0048649E" w:rsidRDefault="0093534D" w:rsidP="0032292A">
            <w:pPr>
              <w:spacing w:after="0" w:line="240" w:lineRule="auto"/>
              <w:ind w:left="-72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Fiducia in sé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 negli altri</w:t>
            </w:r>
          </w:p>
          <w:p w14:paraId="77829180" w14:textId="5D2445C4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C78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Comincia a riconoscere, rispettare ed accettare le diversità.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1D01" w14:textId="263BA6EB" w:rsidR="0093534D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93534D"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degli adulti di riferimento, riconosce ed accetta il loro ruolo.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D51D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fiducia negli adulti di riferimento, comprendendo e rispettando il loro ruolo.</w:t>
            </w:r>
          </w:p>
          <w:p w14:paraId="3ABD6C5B" w14:textId="2B0A3247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93534D" w:rsidRPr="0048649E" w14:paraId="37927B39" w14:textId="77777777" w:rsidTr="00BA1AF7">
        <w:trPr>
          <w:gridAfter w:val="2"/>
          <w:wAfter w:w="185" w:type="pct"/>
          <w:trHeight w:val="701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6AC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EB8E" w14:textId="3EA9CAAA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C5EF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Sviluppa le regole di convivenza sociale nel contesto scolastico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7FE15929" w14:textId="63E86C18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3C09" w14:textId="70121BA8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Accetta, rispetta ed interiorizza le regole di convivenza sociale nel contesto scolastico.</w:t>
            </w:r>
          </w:p>
          <w:p w14:paraId="01BBECA7" w14:textId="77777777" w:rsidR="00EA6F13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03266B0A" w14:textId="01C14D47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4395" w14:textId="77777777" w:rsidR="0093534D" w:rsidRDefault="0093534D" w:rsidP="00EA6F13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Conosce, rispetta e consolida le regole di convivenza sociale.</w:t>
            </w:r>
          </w:p>
          <w:p w14:paraId="73E51CE5" w14:textId="4137A3E3" w:rsidR="00CB63D1" w:rsidRPr="004A7B5D" w:rsidRDefault="00CB63D1" w:rsidP="00CB63D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D06D2D" w:rsidRPr="0048649E" w14:paraId="6A2B11E3" w14:textId="77777777" w:rsidTr="00BA1AF7">
        <w:trPr>
          <w:gridAfter w:val="2"/>
          <w:wAfter w:w="185" w:type="pct"/>
          <w:trHeight w:val="211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83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EB8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Identità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E704" w14:textId="5392CA39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Sviluppa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un’identità personale e si relaziona discretamente con il gruppo dei pari e</w:t>
            </w:r>
            <w:r w:rsidR="008B12BF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adulti di riferimento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69E7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Rafforza un’identità personale e si relaziona positivamente con il gruppo dei pari e gli adulti di riferimento.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E54D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un’identità personale e di cittadinanza attiva e assume un atteggiamento rispettoso nei confronti dei pari e gli adulti di riferimento.</w:t>
            </w:r>
          </w:p>
          <w:p w14:paraId="09A3C0E0" w14:textId="0E9709FE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5F0586C7" w14:textId="77777777" w:rsidTr="00BA1AF7">
        <w:trPr>
          <w:gridAfter w:val="2"/>
          <w:wAfter w:w="185" w:type="pct"/>
          <w:trHeight w:val="850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86AE" w14:textId="0EE847C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r w:rsidR="00CB63D1"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esperienza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7151" w14:textId="30720A4F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8FB6F" w14:textId="2202420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DFC" w14:textId="4BACE64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E9E9" w14:textId="430A3D4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3571C47" w14:textId="77777777" w:rsidTr="00BA1AF7">
        <w:trPr>
          <w:gridAfter w:val="2"/>
          <w:wAfter w:w="185" w:type="pct"/>
          <w:trHeight w:val="2390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1A5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Immagini, suoni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 w:type="page"/>
              <w:t>e colori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470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Esperienze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2723" w14:textId="790178A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spontaneamente i propri vissuti utilizzando modalità orali e iconografiche.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5CE2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Comunica ed esprime    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 w:type="page"/>
              <w:t xml:space="preserve">spontaneamente e su richiesta dell’adulto i propri vissuti utilizzando modalità grafiche, pittoriche, di drammatizzazione e musicali.               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 w:type="page"/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1F2E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e comunica esperienze personali e collettive utilizzando diverse tecniche espressive.</w:t>
            </w:r>
          </w:p>
          <w:p w14:paraId="1A6D04A0" w14:textId="53671689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34E32552" w14:textId="77777777" w:rsidTr="00BA1AF7">
        <w:trPr>
          <w:gridAfter w:val="2"/>
          <w:wAfter w:w="185" w:type="pct"/>
          <w:trHeight w:val="168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BC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428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Linguaggi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espressivi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F53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Se motivato manifesta curiosità ed interesse nel partecipare alle diverse attività proposte.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F839" w14:textId="4164D34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opportunatamente interesse e curiosità nel partecipare alle diverse attività proposte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0775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curiosità ed interesse e partecipa attivamente alle diverse attività proposte.</w:t>
            </w:r>
          </w:p>
          <w:p w14:paraId="2E029A38" w14:textId="34D867A0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6A802D0D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932D" w14:textId="7A0D37B3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r w:rsidR="00CB63D1"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esperienza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EFFA" w14:textId="75CEFA5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205D" w14:textId="2066E42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61C1" w14:textId="264A77A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1E60" w14:textId="11DD9F0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2119807B" w14:textId="77777777" w:rsidTr="00BA1AF7">
        <w:trPr>
          <w:gridAfter w:val="2"/>
          <w:wAfter w:w="185" w:type="pct"/>
          <w:trHeight w:val="112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7F81" w14:textId="2E9D749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Il </w:t>
            </w:r>
            <w:r w:rsidR="0097401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c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orpo e il movimento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C506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Schema Corporeo</w:t>
            </w:r>
          </w:p>
          <w:p w14:paraId="7EF71AA0" w14:textId="3A213A9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771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rappresenta solo alcuni parti.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1A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2BBB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 in maniera completa e dettagliata.</w:t>
            </w:r>
          </w:p>
          <w:p w14:paraId="581B0EF4" w14:textId="6D0C4781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639B8441" w14:textId="77777777" w:rsidTr="00BA1AF7">
        <w:trPr>
          <w:gridAfter w:val="2"/>
          <w:wAfter w:w="185" w:type="pct"/>
          <w:trHeight w:val="127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05A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3C72" w14:textId="0ADBC56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D601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semplici movimenti in relazione agli altri e all’ambiente.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B01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e controlla i propri movimenti ed alcuni schemi motori in relazione agli altri e all’ambiente.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69B1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Compie prassie più complesse in relazione agli altri e all’ambiente.</w:t>
            </w:r>
          </w:p>
          <w:p w14:paraId="4AEC3AE0" w14:textId="0B200CAA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4EF08123" w14:textId="77777777" w:rsidTr="00BA1AF7">
        <w:trPr>
          <w:gridAfter w:val="2"/>
          <w:wAfter w:w="185" w:type="pct"/>
          <w:trHeight w:val="126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AC7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BEDA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Lateralità</w:t>
            </w:r>
          </w:p>
          <w:p w14:paraId="533F59C7" w14:textId="27D08D1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18BC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cosciente di alcune potenzialità personali in relazione all’ambito spazio/temporale.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BE49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delle proprie capacità in relazione all’ambito spazio/temporale.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BA99" w14:textId="77777777" w:rsidR="005A792C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5A792C"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sé e delle proprie capacità in relazione all’ ambito spaziale e temporale.</w:t>
            </w:r>
          </w:p>
          <w:p w14:paraId="6C31D620" w14:textId="67927F57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66088F57" w14:textId="77777777" w:rsidTr="00BA1AF7">
        <w:trPr>
          <w:gridAfter w:val="2"/>
          <w:wAfter w:w="185" w:type="pct"/>
          <w:trHeight w:val="112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EAC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2CE1" w14:textId="4BD10D8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9F4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Sperimenta alcuni aspetti della propria lateralità.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99EA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Prende coscienza della propria lateralità.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46E8" w14:textId="77777777" w:rsidR="005A792C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5A792C"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della propria lateralità a livello spaziale e lo rappresenta.</w:t>
            </w:r>
          </w:p>
          <w:p w14:paraId="2E329846" w14:textId="7A2C2589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71DDE06F" w14:textId="77777777" w:rsidTr="00BA1AF7">
        <w:trPr>
          <w:gridAfter w:val="2"/>
          <w:wAfter w:w="185" w:type="pct"/>
          <w:trHeight w:val="1270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FB9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64F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404D" w14:textId="266A2F76" w:rsidR="005A792C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5A792C"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sezione.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A037" w14:textId="3D914390" w:rsidR="005A792C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5A792C"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1DE0" w14:textId="77777777" w:rsidR="005A792C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È</w:t>
            </w:r>
            <w:r w:rsidR="005A792C"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 e nell’utilizzo dei materiali comuni.</w:t>
            </w:r>
          </w:p>
          <w:p w14:paraId="275B3A72" w14:textId="0AA8FF6B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03858D99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A717" w14:textId="17440A0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E4FD" w14:textId="2842169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8A42" w14:textId="0A69B3D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09B3" w14:textId="1424104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FE75" w14:textId="4692165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D2A6495" w14:textId="77777777" w:rsidTr="00BA1AF7">
        <w:trPr>
          <w:gridAfter w:val="2"/>
          <w:wAfter w:w="185" w:type="pct"/>
          <w:trHeight w:val="1508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E6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 discorsi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e le parole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0AF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Comunicazione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BB3" w14:textId="19D51F35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Risponde adeguatamente e </w:t>
            </w:r>
            <w:r w:rsidR="00CB63D1" w:rsidRPr="004A7B5D">
              <w:rPr>
                <w:rFonts w:eastAsia="Times New Roman" w:cstheme="minorHAnsi"/>
                <w:color w:val="000000"/>
                <w:lang w:eastAsia="it-IT"/>
              </w:rPr>
              <w:t>legge semplici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immagini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B954" w14:textId="627FC62C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anche linguaggi non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A829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Dimostra ottime capacità nell'utilizzo creativo di linguaggi non verbali.</w:t>
            </w:r>
          </w:p>
          <w:p w14:paraId="574780F0" w14:textId="105B6F16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66366D13" w14:textId="77777777" w:rsidTr="00BA1AF7">
        <w:trPr>
          <w:gridAfter w:val="2"/>
          <w:wAfter w:w="185" w:type="pct"/>
          <w:trHeight w:val="155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897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4BE8" w14:textId="73B4734A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Comprensione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ED89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Opportunatamente motivato ed incoraggiato comprende ed esegue semplici consegne.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439D" w14:textId="7C15B0CC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Comprende, ascolta ed esegue consegne.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BAE8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ed esegue pi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ù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consegne sequenziali.</w:t>
            </w:r>
          </w:p>
          <w:p w14:paraId="2E5AA345" w14:textId="1EC14FD9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63AF78A2" w14:textId="77777777" w:rsidTr="00BA1AF7">
        <w:trPr>
          <w:gridAfter w:val="2"/>
          <w:wAfter w:w="185" w:type="pct"/>
          <w:trHeight w:val="104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580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F47D" w14:textId="1EA5DE03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211F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 narrazioni legate al proprio vissuto.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879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 racconta narrazioni di brevi storie.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9547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comprende, racconta e riordina in sequenza un racconto.</w:t>
            </w:r>
          </w:p>
          <w:p w14:paraId="7D488F54" w14:textId="7920FBCA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5E601AE7" w14:textId="77777777" w:rsidTr="00BA1AF7">
        <w:trPr>
          <w:gridAfter w:val="2"/>
          <w:wAfter w:w="185" w:type="pct"/>
          <w:trHeight w:val="98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C71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172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Proprietà linguistica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A7D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adeguato.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45F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Arricchisce il proprio repertorio linguistico.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3490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arricchito dalle esperienze vissute.</w:t>
            </w:r>
          </w:p>
          <w:p w14:paraId="6E9ED50C" w14:textId="01686AEC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5A792C" w:rsidRPr="0048649E" w14:paraId="775DEB94" w14:textId="77777777" w:rsidTr="00BA1AF7">
        <w:trPr>
          <w:gridAfter w:val="2"/>
          <w:wAfter w:w="185" w:type="pct"/>
          <w:trHeight w:val="907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C8C4" w14:textId="31EE95F4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E23E" w14:textId="28FB8410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329A" w14:textId="54062C2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6FBC3" w14:textId="0BD8EC4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3C10" w14:textId="1BED08E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974010" w:rsidRPr="0048649E" w14:paraId="3BF0848D" w14:textId="77777777" w:rsidTr="00BA1AF7">
        <w:trPr>
          <w:gridAfter w:val="2"/>
          <w:wAfter w:w="185" w:type="pct"/>
          <w:trHeight w:val="1543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FF57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La conoscenza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del mondo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63E6" w14:textId="402E2A73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Esplorare e scoprire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70B4" w14:textId="4966A3DE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spazio, </w:t>
            </w:r>
            <w:r w:rsidR="00CB63D1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="00CB63D1" w:rsidRPr="004A7B5D">
              <w:rPr>
                <w:rFonts w:eastAsia="Times New Roman" w:cstheme="minorHAnsi"/>
                <w:color w:val="000000"/>
                <w:lang w:eastAsia="it-IT"/>
              </w:rPr>
              <w:t>stesso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e gli oggetti che lo circondano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96DC" w14:textId="2C15E0DD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r w:rsidR="00CB63D1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="00CB63D1" w:rsidRPr="004A7B5D">
              <w:rPr>
                <w:rFonts w:eastAsia="Times New Roman" w:cstheme="minorHAnsi"/>
                <w:color w:val="000000"/>
                <w:lang w:eastAsia="it-IT"/>
              </w:rPr>
              <w:t>stesso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, oggetti e persone ed esegue semplici percorsi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8FF1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r w:rsidR="00CB63D1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="00CB63D1" w:rsidRPr="004A7B5D">
              <w:rPr>
                <w:rFonts w:eastAsia="Times New Roman" w:cstheme="minorHAnsi"/>
                <w:color w:val="000000"/>
                <w:lang w:eastAsia="it-IT"/>
              </w:rPr>
              <w:t>stesso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oggetti,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persone, eseguendo </w:t>
            </w:r>
            <w:r w:rsidR="00CB63D1" w:rsidRPr="004A7B5D">
              <w:rPr>
                <w:rFonts w:eastAsia="Times New Roman" w:cstheme="minorHAnsi"/>
                <w:color w:val="000000"/>
                <w:lang w:eastAsia="it-IT"/>
              </w:rPr>
              <w:t>correttamente percorsi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07895E3A" w14:textId="1DDAA0D9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974010" w:rsidRPr="0048649E" w14:paraId="0B2243B7" w14:textId="77777777" w:rsidTr="00BA1AF7">
        <w:trPr>
          <w:gridAfter w:val="2"/>
          <w:wAfter w:w="185" w:type="pct"/>
          <w:trHeight w:val="184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8E1" w14:textId="672C8BAD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998B" w14:textId="461F53CC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Acquisire scansioni temporali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401D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Individua le fasi temporali delle attività quotidiane e riferisce verbalmente su eventi ed esperienze recenti.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7179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sulle sue esperienze utilizzando il linguaggio verbale.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8C3D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del passato recente utilizzando un linguaggio appropriato.</w:t>
            </w:r>
          </w:p>
          <w:p w14:paraId="17FE201A" w14:textId="675978C0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974010" w:rsidRPr="0048649E" w14:paraId="6EB26D88" w14:textId="77777777" w:rsidTr="00BA1AF7">
        <w:trPr>
          <w:gridAfter w:val="2"/>
          <w:wAfter w:w="185" w:type="pct"/>
          <w:trHeight w:val="169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74C9" w14:textId="32F7589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0A6C" w14:textId="3ADE80AB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Raggruppare e ordinare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D569" w14:textId="560DA205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 rappresenta semplici oggetti di ambienti noti.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Raggruppa elementi in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relazione ad un criterio dato.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E081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rispettando le indicazioni date, confronta quantità utilizzando alcuni simboli per registrare.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C9D3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con precisione, secondo criteri diversi, confronta e valuta quantità utilizzando simboli per registrare.</w:t>
            </w:r>
          </w:p>
          <w:p w14:paraId="23C59A05" w14:textId="6E7A53DF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  <w:tr w:rsidR="00974010" w:rsidRPr="0048649E" w14:paraId="346D6D90" w14:textId="77777777" w:rsidTr="00BA1AF7">
        <w:trPr>
          <w:gridAfter w:val="2"/>
          <w:wAfter w:w="185" w:type="pct"/>
          <w:trHeight w:val="1700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F1B1" w14:textId="640D70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F3BB" w14:textId="04FAE5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Percepire e discriminare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445E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Osserva la natura, i suoi fenomeni, gli organismi viventi.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B884" w14:textId="1EE0CE76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naturali, osserva fenomeni ed organismi viventi e li classifica sulla base di precise indicazioni.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9564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della natura, osserva con attenzione fenomeni ed organismi viventi classificandoli.</w:t>
            </w:r>
          </w:p>
          <w:p w14:paraId="5AD18F25" w14:textId="65F08CBE" w:rsidR="00CB63D1" w:rsidRPr="004A7B5D" w:rsidRDefault="00CB63D1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</w:tr>
    </w:tbl>
    <w:p w14:paraId="199CA3C2" w14:textId="77777777" w:rsidR="009A2C3C" w:rsidRDefault="009A2C3C" w:rsidP="00CB63D1">
      <w:pPr>
        <w:rPr>
          <w:rFonts w:cstheme="minorHAnsi"/>
        </w:rPr>
      </w:pPr>
    </w:p>
    <w:p w14:paraId="5ECEE535" w14:textId="7B1D16F2" w:rsidR="00CB63D1" w:rsidRPr="0048649E" w:rsidRDefault="00CB63D1" w:rsidP="00CB63D1">
      <w:pPr>
        <w:rPr>
          <w:rFonts w:cstheme="minorHAnsi"/>
        </w:rPr>
      </w:pPr>
      <w:r>
        <w:rPr>
          <w:rFonts w:cstheme="minorHAnsi"/>
        </w:rPr>
        <w:t>Francavilla al Mare (</w:t>
      </w:r>
      <w:proofErr w:type="spellStart"/>
      <w:r>
        <w:rPr>
          <w:rFonts w:cstheme="minorHAnsi"/>
        </w:rPr>
        <w:t>Ch</w:t>
      </w:r>
      <w:proofErr w:type="spellEnd"/>
      <w:r>
        <w:rPr>
          <w:rFonts w:cstheme="minorHAnsi"/>
        </w:rPr>
        <w:t xml:space="preserve">), </w:t>
      </w:r>
    </w:p>
    <w:sectPr w:rsidR="00CB63D1" w:rsidRPr="0048649E" w:rsidSect="00D06D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D"/>
    <w:rsid w:val="000653DF"/>
    <w:rsid w:val="00094620"/>
    <w:rsid w:val="000D5381"/>
    <w:rsid w:val="001D73DB"/>
    <w:rsid w:val="00216D8D"/>
    <w:rsid w:val="002C5DF4"/>
    <w:rsid w:val="002D18C8"/>
    <w:rsid w:val="002E32DB"/>
    <w:rsid w:val="0032292A"/>
    <w:rsid w:val="003B738A"/>
    <w:rsid w:val="004007FC"/>
    <w:rsid w:val="0043633C"/>
    <w:rsid w:val="0048649E"/>
    <w:rsid w:val="00492FF9"/>
    <w:rsid w:val="004A7B5D"/>
    <w:rsid w:val="004F79D1"/>
    <w:rsid w:val="005022F7"/>
    <w:rsid w:val="0050695F"/>
    <w:rsid w:val="00532DCB"/>
    <w:rsid w:val="0054560D"/>
    <w:rsid w:val="005A792C"/>
    <w:rsid w:val="006904D9"/>
    <w:rsid w:val="006A6DA3"/>
    <w:rsid w:val="006B41CD"/>
    <w:rsid w:val="006D2E34"/>
    <w:rsid w:val="006E01C3"/>
    <w:rsid w:val="007A274D"/>
    <w:rsid w:val="007B3105"/>
    <w:rsid w:val="008B12BF"/>
    <w:rsid w:val="008D3AB9"/>
    <w:rsid w:val="0093534D"/>
    <w:rsid w:val="009371EF"/>
    <w:rsid w:val="00946BDE"/>
    <w:rsid w:val="00957D72"/>
    <w:rsid w:val="00972D3A"/>
    <w:rsid w:val="00974010"/>
    <w:rsid w:val="00982C44"/>
    <w:rsid w:val="009A2C3C"/>
    <w:rsid w:val="00A016D8"/>
    <w:rsid w:val="00B05865"/>
    <w:rsid w:val="00B129F5"/>
    <w:rsid w:val="00B52B78"/>
    <w:rsid w:val="00B974BB"/>
    <w:rsid w:val="00BA1AF7"/>
    <w:rsid w:val="00BC6405"/>
    <w:rsid w:val="00CB63D1"/>
    <w:rsid w:val="00CE43D2"/>
    <w:rsid w:val="00D06D2D"/>
    <w:rsid w:val="00D34A09"/>
    <w:rsid w:val="00D442F6"/>
    <w:rsid w:val="00D51E5D"/>
    <w:rsid w:val="00D67A71"/>
    <w:rsid w:val="00E34289"/>
    <w:rsid w:val="00E74EF2"/>
    <w:rsid w:val="00E97B76"/>
    <w:rsid w:val="00EA6F13"/>
    <w:rsid w:val="00EE6B9B"/>
    <w:rsid w:val="00F32123"/>
    <w:rsid w:val="00F62AFB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D36B"/>
  <w15:chartTrackingRefBased/>
  <w15:docId w15:val="{E86C6DA9-032A-4530-8F46-BB99107F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A3D36-18A9-4EAA-BF6F-63CDCC4A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ritadicecco@hotmail.com</dc:creator>
  <cp:keywords/>
  <dc:description/>
  <cp:lastModifiedBy>Marina Teano</cp:lastModifiedBy>
  <cp:revision>10</cp:revision>
  <dcterms:created xsi:type="dcterms:W3CDTF">2021-05-19T14:01:00Z</dcterms:created>
  <dcterms:modified xsi:type="dcterms:W3CDTF">2024-05-19T16:28:00Z</dcterms:modified>
</cp:coreProperties>
</file>