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6BD9" w:rsidRDefault="006E6BD9">
      <w:pPr>
        <w:pStyle w:val="Corpodeltesto"/>
        <w:ind w:left="4837"/>
        <w:jc w:val="left"/>
        <w:rPr>
          <w:rFonts w:ascii="Times New Roman"/>
          <w:sz w:val="20"/>
        </w:rPr>
      </w:pPr>
    </w:p>
    <w:tbl>
      <w:tblPr>
        <w:tblStyle w:val="TableNormal"/>
        <w:tblW w:w="0" w:type="auto"/>
        <w:tblInd w:w="117" w:type="dxa"/>
        <w:tblBorders>
          <w:top w:val="single" w:sz="4" w:space="0" w:color="ADAAAA"/>
          <w:left w:val="single" w:sz="4" w:space="0" w:color="ADAAAA"/>
          <w:bottom w:val="single" w:sz="4" w:space="0" w:color="ADAAAA"/>
          <w:right w:val="single" w:sz="4" w:space="0" w:color="ADAAAA"/>
          <w:insideH w:val="single" w:sz="4" w:space="0" w:color="ADAAAA"/>
          <w:insideV w:val="single" w:sz="4" w:space="0" w:color="ADAAAA"/>
        </w:tblBorders>
        <w:tblLayout w:type="fixed"/>
        <w:tblLook w:val="01E0"/>
      </w:tblPr>
      <w:tblGrid>
        <w:gridCol w:w="1610"/>
        <w:gridCol w:w="6962"/>
        <w:gridCol w:w="1753"/>
      </w:tblGrid>
      <w:tr w:rsidR="00AF06D7" w:rsidTr="00C9505B">
        <w:trPr>
          <w:trHeight w:val="1290"/>
        </w:trPr>
        <w:tc>
          <w:tcPr>
            <w:tcW w:w="1610" w:type="dxa"/>
          </w:tcPr>
          <w:p w:rsidR="00AF06D7" w:rsidRDefault="00AF06D7" w:rsidP="00C9505B">
            <w:pPr>
              <w:pStyle w:val="TableParagraph"/>
              <w:rPr>
                <w:sz w:val="29"/>
              </w:rPr>
            </w:pPr>
          </w:p>
          <w:p w:rsidR="00AF06D7" w:rsidRDefault="00AF06D7" w:rsidP="00C9505B">
            <w:pPr>
              <w:pStyle w:val="TableParagraph"/>
              <w:ind w:left="327"/>
              <w:rPr>
                <w:sz w:val="20"/>
              </w:rPr>
            </w:pPr>
            <w:r>
              <w:rPr>
                <w:noProof/>
                <w:sz w:val="20"/>
              </w:rPr>
              <w:drawing>
                <wp:inline distT="0" distB="0" distL="0" distR="0">
                  <wp:extent cx="561975" cy="636532"/>
                  <wp:effectExtent l="19050" t="0" r="9525" b="0"/>
                  <wp:docPr id="5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268" cy="63459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62" w:type="dxa"/>
          </w:tcPr>
          <w:p w:rsidR="00AF06D7" w:rsidRPr="00056589" w:rsidRDefault="00AF06D7" w:rsidP="00C9505B">
            <w:pPr>
              <w:pStyle w:val="TableParagraph"/>
              <w:spacing w:before="8"/>
              <w:ind w:left="186" w:right="147"/>
              <w:jc w:val="center"/>
              <w:rPr>
                <w:rFonts w:ascii="Monotype Corsiva" w:hAnsi="Monotype Corsiva"/>
                <w:i/>
                <w:sz w:val="18"/>
                <w:szCs w:val="18"/>
              </w:rPr>
            </w:pPr>
            <w:r>
              <w:rPr>
                <w:rFonts w:ascii="Monotype Corsiva" w:hAnsi="Monotype Corsiva"/>
                <w:i/>
                <w:sz w:val="18"/>
                <w:szCs w:val="18"/>
              </w:rPr>
              <w:t>Ministero dell’Istruzione e del Merito</w:t>
            </w:r>
          </w:p>
          <w:p w:rsidR="00AF06D7" w:rsidRPr="00056589" w:rsidRDefault="00AF06D7" w:rsidP="00C9505B">
            <w:pPr>
              <w:pStyle w:val="Corpodeltesto"/>
              <w:jc w:val="center"/>
              <w:rPr>
                <w:rFonts w:ascii="Maiandra GD" w:hAnsi="Maiandra GD"/>
                <w:b/>
                <w:color w:val="365F91" w:themeColor="accent1" w:themeShade="BF"/>
              </w:rPr>
            </w:pPr>
            <w:r w:rsidRPr="00056589">
              <w:rPr>
                <w:rFonts w:ascii="Maiandra GD" w:hAnsi="Maiandra GD"/>
                <w:b/>
                <w:color w:val="365F91" w:themeColor="accent1" w:themeShade="BF"/>
              </w:rPr>
              <w:t>IC “F.P. MICHETTI”</w:t>
            </w:r>
          </w:p>
          <w:p w:rsidR="00AF06D7" w:rsidRPr="00056589" w:rsidRDefault="00AF06D7" w:rsidP="00C9505B">
            <w:pPr>
              <w:pStyle w:val="Corpodeltesto"/>
              <w:jc w:val="center"/>
              <w:rPr>
                <w:color w:val="365F91" w:themeColor="accent1" w:themeShade="BF"/>
              </w:rPr>
            </w:pPr>
            <w:hyperlink r:id="rId6">
              <w:r w:rsidRPr="00056589">
                <w:rPr>
                  <w:color w:val="365F91" w:themeColor="accent1" w:themeShade="BF"/>
                </w:rPr>
                <w:t>www.icmichettifrancavilla.edu.it</w:t>
              </w:r>
            </w:hyperlink>
          </w:p>
          <w:p w:rsidR="00AF06D7" w:rsidRPr="00056589" w:rsidRDefault="00AF06D7" w:rsidP="00C9505B">
            <w:pPr>
              <w:pStyle w:val="Corpodeltesto"/>
              <w:jc w:val="center"/>
            </w:pPr>
            <w:r w:rsidRPr="00056589">
              <w:tab/>
              <w:t>VIALE G. D’ANNUNZIO 56/B  - 66023 FRANCAVILLA AL MARE</w:t>
            </w:r>
            <w:r w:rsidRPr="00056589">
              <w:rPr>
                <w:spacing w:val="-24"/>
              </w:rPr>
              <w:t xml:space="preserve"> (</w:t>
            </w:r>
            <w:r w:rsidRPr="00056589">
              <w:t>CH)</w:t>
            </w:r>
          </w:p>
          <w:p w:rsidR="00AF06D7" w:rsidRPr="00056589" w:rsidRDefault="00AF06D7" w:rsidP="00C9505B">
            <w:pPr>
              <w:ind w:right="35"/>
              <w:jc w:val="center"/>
              <w:rPr>
                <w:sz w:val="18"/>
                <w:szCs w:val="18"/>
              </w:rPr>
            </w:pPr>
            <w:r w:rsidRPr="00056589">
              <w:rPr>
                <w:sz w:val="18"/>
                <w:szCs w:val="18"/>
              </w:rPr>
              <w:t xml:space="preserve">Tel.: </w:t>
            </w:r>
            <w:proofErr w:type="spellStart"/>
            <w:r w:rsidRPr="00056589">
              <w:rPr>
                <w:sz w:val="18"/>
                <w:szCs w:val="18"/>
              </w:rPr>
              <w:t>Segr</w:t>
            </w:r>
            <w:proofErr w:type="spellEnd"/>
            <w:r w:rsidRPr="00056589">
              <w:rPr>
                <w:sz w:val="18"/>
                <w:szCs w:val="18"/>
              </w:rPr>
              <w:t>.085/</w:t>
            </w:r>
            <w:r w:rsidRPr="00056589">
              <w:rPr>
                <w:bCs/>
                <w:sz w:val="18"/>
                <w:szCs w:val="18"/>
              </w:rPr>
              <w:t>4912097</w:t>
            </w:r>
            <w:r w:rsidRPr="00056589">
              <w:rPr>
                <w:sz w:val="18"/>
                <w:szCs w:val="18"/>
              </w:rPr>
              <w:t xml:space="preserve">  - C. F.80001180696</w:t>
            </w:r>
          </w:p>
          <w:p w:rsidR="00AF06D7" w:rsidRPr="00C028B0" w:rsidRDefault="00AF06D7" w:rsidP="00C9505B">
            <w:pPr>
              <w:ind w:right="35"/>
              <w:jc w:val="center"/>
              <w:rPr>
                <w:color w:val="0000FF"/>
                <w:sz w:val="20"/>
                <w:u w:val="single" w:color="0000FF"/>
              </w:rPr>
            </w:pPr>
            <w:r w:rsidRPr="00056589">
              <w:rPr>
                <w:sz w:val="18"/>
                <w:szCs w:val="18"/>
              </w:rPr>
              <w:t xml:space="preserve">Mail </w:t>
            </w:r>
            <w:proofErr w:type="spellStart"/>
            <w:r w:rsidRPr="00056589">
              <w:rPr>
                <w:sz w:val="18"/>
                <w:szCs w:val="18"/>
              </w:rPr>
              <w:t>istituz</w:t>
            </w:r>
            <w:proofErr w:type="spellEnd"/>
            <w:r w:rsidRPr="00056589">
              <w:rPr>
                <w:sz w:val="18"/>
                <w:szCs w:val="18"/>
              </w:rPr>
              <w:t xml:space="preserve">.: </w:t>
            </w:r>
            <w:hyperlink r:id="rId7">
              <w:r w:rsidRPr="00056589">
                <w:rPr>
                  <w:color w:val="0000FF"/>
                  <w:sz w:val="18"/>
                  <w:szCs w:val="18"/>
                  <w:u w:val="single" w:color="0000FF"/>
                </w:rPr>
                <w:t>chic82700q@istruzione.it</w:t>
              </w:r>
            </w:hyperlink>
            <w:r w:rsidRPr="00056589">
              <w:rPr>
                <w:sz w:val="18"/>
                <w:szCs w:val="18"/>
              </w:rPr>
              <w:t xml:space="preserve">- </w:t>
            </w:r>
            <w:proofErr w:type="spellStart"/>
            <w:r w:rsidRPr="00056589">
              <w:rPr>
                <w:sz w:val="18"/>
                <w:szCs w:val="18"/>
              </w:rPr>
              <w:t>P.E.C.</w:t>
            </w:r>
            <w:proofErr w:type="spellEnd"/>
            <w:r w:rsidRPr="00056589">
              <w:rPr>
                <w:sz w:val="18"/>
                <w:szCs w:val="18"/>
              </w:rPr>
              <w:t xml:space="preserve">: </w:t>
            </w:r>
            <w:hyperlink r:id="rId8" w:history="1">
              <w:r w:rsidRPr="00056589">
                <w:rPr>
                  <w:rStyle w:val="Collegamentoipertestuale"/>
                  <w:sz w:val="18"/>
                  <w:szCs w:val="18"/>
                  <w:u w:color="0000FF"/>
                </w:rPr>
                <w:t>chic82700q@pec.istruzione.it</w:t>
              </w:r>
            </w:hyperlink>
          </w:p>
        </w:tc>
        <w:tc>
          <w:tcPr>
            <w:tcW w:w="1753" w:type="dxa"/>
          </w:tcPr>
          <w:p w:rsidR="00AF06D7" w:rsidRDefault="00AF06D7" w:rsidP="00C9505B">
            <w:pPr>
              <w:pStyle w:val="TableParagraph"/>
              <w:spacing w:before="8"/>
              <w:rPr>
                <w:sz w:val="23"/>
              </w:rPr>
            </w:pPr>
          </w:p>
          <w:p w:rsidR="00AF06D7" w:rsidRDefault="00AF06D7" w:rsidP="00C9505B">
            <w:pPr>
              <w:pStyle w:val="TableParagraph"/>
              <w:ind w:left="160"/>
              <w:rPr>
                <w:sz w:val="20"/>
              </w:rPr>
            </w:pPr>
            <w:r w:rsidRPr="00E86F04">
              <w:rPr>
                <w:noProof/>
                <w:sz w:val="20"/>
              </w:rPr>
              <w:drawing>
                <wp:anchor distT="0" distB="0" distL="0" distR="0" simplePos="0" relativeHeight="251659264" behindDoc="0" locked="0" layoutInCell="1" allowOverlap="1">
                  <wp:simplePos x="0" y="0"/>
                  <wp:positionH relativeFrom="page">
                    <wp:posOffset>192405</wp:posOffset>
                  </wp:positionH>
                  <wp:positionV relativeFrom="paragraph">
                    <wp:posOffset>-6985</wp:posOffset>
                  </wp:positionV>
                  <wp:extent cx="621030" cy="621030"/>
                  <wp:effectExtent l="19050" t="0" r="7620" b="0"/>
                  <wp:wrapNone/>
                  <wp:docPr id="6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jpeg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1030" cy="6210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6E6BD9" w:rsidRDefault="006E6BD9">
      <w:pPr>
        <w:pStyle w:val="Corpodeltesto"/>
        <w:ind w:left="114"/>
        <w:jc w:val="left"/>
        <w:rPr>
          <w:sz w:val="20"/>
        </w:rPr>
      </w:pPr>
    </w:p>
    <w:p w:rsidR="006E6BD9" w:rsidRDefault="006E6BD9">
      <w:pPr>
        <w:pStyle w:val="Corpodeltesto"/>
        <w:spacing w:before="10"/>
        <w:ind w:left="0"/>
        <w:jc w:val="left"/>
        <w:rPr>
          <w:i/>
        </w:rPr>
      </w:pPr>
    </w:p>
    <w:p w:rsidR="006E6BD9" w:rsidRDefault="00AF06D7">
      <w:pPr>
        <w:ind w:left="112" w:right="123"/>
        <w:jc w:val="both"/>
        <w:rPr>
          <w:b/>
          <w:sz w:val="24"/>
        </w:rPr>
      </w:pPr>
      <w:r>
        <w:rPr>
          <w:b/>
          <w:sz w:val="24"/>
        </w:rPr>
        <w:t>Informativa per il trattamento dei dati di soggetti fornitori, di enti 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associazioni,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art.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13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Regolamento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UE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679/2016</w:t>
      </w:r>
    </w:p>
    <w:p w:rsidR="006E6BD9" w:rsidRDefault="00AF06D7">
      <w:pPr>
        <w:pStyle w:val="Corpodeltesto"/>
        <w:spacing w:before="233"/>
        <w:ind w:left="112"/>
      </w:pPr>
      <w:r>
        <w:t>Spett.</w:t>
      </w:r>
      <w:r>
        <w:rPr>
          <w:spacing w:val="-10"/>
        </w:rPr>
        <w:t xml:space="preserve"> </w:t>
      </w:r>
      <w:r>
        <w:t>Ditta/Ente/Associazione</w:t>
      </w:r>
      <w:r>
        <w:rPr>
          <w:spacing w:val="-9"/>
        </w:rPr>
        <w:t xml:space="preserve"> </w:t>
      </w:r>
      <w:proofErr w:type="spellStart"/>
      <w:r>
        <w:t>………………………………………………………………………………………………………………</w:t>
      </w:r>
      <w:proofErr w:type="spellEnd"/>
      <w:r>
        <w:t>.</w:t>
      </w:r>
    </w:p>
    <w:p w:rsidR="006E6BD9" w:rsidRDefault="00AF06D7">
      <w:pPr>
        <w:pStyle w:val="Corpodeltesto"/>
        <w:ind w:left="112" w:right="110"/>
      </w:pPr>
      <w:r>
        <w:t>secondo le disposizioni del Regolamento UE n. 679/2016 (“Regol</w:t>
      </w:r>
      <w:r>
        <w:t>amento generale sulla protezione dei</w:t>
      </w:r>
      <w:r>
        <w:rPr>
          <w:spacing w:val="1"/>
        </w:rPr>
        <w:t xml:space="preserve"> </w:t>
      </w:r>
      <w:r>
        <w:t>dati"), il trattamento dei dati che Vi riguardano sarà improntato ai principi di correttezza, liceità e</w:t>
      </w:r>
      <w:r>
        <w:rPr>
          <w:spacing w:val="1"/>
        </w:rPr>
        <w:t xml:space="preserve"> </w:t>
      </w:r>
      <w:r>
        <w:t>trasparenza</w:t>
      </w:r>
      <w:r>
        <w:rPr>
          <w:spacing w:val="-2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di tutela</w:t>
      </w:r>
      <w:r>
        <w:rPr>
          <w:spacing w:val="-2"/>
        </w:rPr>
        <w:t xml:space="preserve"> </w:t>
      </w:r>
      <w:r>
        <w:t>della</w:t>
      </w:r>
      <w:r>
        <w:rPr>
          <w:spacing w:val="-1"/>
        </w:rPr>
        <w:t xml:space="preserve"> </w:t>
      </w:r>
      <w:r>
        <w:t>Vs.</w:t>
      </w:r>
      <w:r>
        <w:rPr>
          <w:spacing w:val="-2"/>
        </w:rPr>
        <w:t xml:space="preserve"> </w:t>
      </w:r>
      <w:r>
        <w:t>riservatezza</w:t>
      </w:r>
      <w:r>
        <w:rPr>
          <w:spacing w:val="-1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dei Vs. diritti.</w:t>
      </w:r>
    </w:p>
    <w:p w:rsidR="006E6BD9" w:rsidRDefault="006E6BD9">
      <w:pPr>
        <w:pStyle w:val="Corpodeltesto"/>
        <w:spacing w:before="10"/>
        <w:ind w:left="0"/>
        <w:jc w:val="left"/>
        <w:rPr>
          <w:sz w:val="19"/>
        </w:rPr>
      </w:pPr>
    </w:p>
    <w:p w:rsidR="006E6BD9" w:rsidRDefault="00AF06D7">
      <w:pPr>
        <w:pStyle w:val="Corpodeltesto"/>
        <w:spacing w:before="1" w:line="219" w:lineRule="exact"/>
        <w:ind w:left="112"/>
      </w:pPr>
      <w:r>
        <w:t>Ai</w:t>
      </w:r>
      <w:r>
        <w:rPr>
          <w:spacing w:val="-3"/>
        </w:rPr>
        <w:t xml:space="preserve"> </w:t>
      </w:r>
      <w:r>
        <w:t>sensi</w:t>
      </w:r>
      <w:r>
        <w:rPr>
          <w:spacing w:val="-4"/>
        </w:rPr>
        <w:t xml:space="preserve"> </w:t>
      </w:r>
      <w:r>
        <w:t>dell'articolo</w:t>
      </w:r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del</w:t>
      </w:r>
      <w:r>
        <w:rPr>
          <w:spacing w:val="-6"/>
        </w:rPr>
        <w:t xml:space="preserve"> </w:t>
      </w:r>
      <w:r>
        <w:t>Regolamento</w:t>
      </w:r>
      <w:r>
        <w:rPr>
          <w:spacing w:val="-3"/>
        </w:rPr>
        <w:t xml:space="preserve"> </w:t>
      </w:r>
      <w:r>
        <w:t>UE,</w:t>
      </w:r>
      <w:r>
        <w:rPr>
          <w:spacing w:val="-5"/>
        </w:rPr>
        <w:t xml:space="preserve"> </w:t>
      </w:r>
      <w:r>
        <w:t>Vi</w:t>
      </w:r>
      <w:r>
        <w:rPr>
          <w:spacing w:val="-3"/>
        </w:rPr>
        <w:t xml:space="preserve"> </w:t>
      </w:r>
      <w:r>
        <w:t>forniamo,</w:t>
      </w:r>
      <w:r>
        <w:rPr>
          <w:spacing w:val="-5"/>
        </w:rPr>
        <w:t xml:space="preserve"> </w:t>
      </w:r>
      <w:r>
        <w:t>quindi,</w:t>
      </w:r>
      <w:r>
        <w:rPr>
          <w:spacing w:val="-5"/>
        </w:rPr>
        <w:t xml:space="preserve"> </w:t>
      </w:r>
      <w:r>
        <w:t>le</w:t>
      </w:r>
      <w:r>
        <w:rPr>
          <w:spacing w:val="-4"/>
        </w:rPr>
        <w:t xml:space="preserve"> </w:t>
      </w:r>
      <w:r>
        <w:t>seguenti</w:t>
      </w:r>
      <w:r>
        <w:rPr>
          <w:spacing w:val="-3"/>
        </w:rPr>
        <w:t xml:space="preserve"> </w:t>
      </w:r>
      <w:r>
        <w:t>informazioni: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ind w:right="112"/>
        <w:jc w:val="both"/>
        <w:rPr>
          <w:sz w:val="18"/>
        </w:rPr>
      </w:pPr>
      <w:r>
        <w:rPr>
          <w:sz w:val="18"/>
        </w:rPr>
        <w:t>i dati da Voi forniti verranno trattati esclusivamente per le finalità istituzionali della scuola, che sono</w:t>
      </w:r>
      <w:r>
        <w:rPr>
          <w:spacing w:val="1"/>
          <w:sz w:val="18"/>
        </w:rPr>
        <w:t xml:space="preserve"> </w:t>
      </w:r>
      <w:r>
        <w:rPr>
          <w:sz w:val="18"/>
        </w:rPr>
        <w:t>quelle</w:t>
      </w:r>
      <w:r>
        <w:rPr>
          <w:spacing w:val="1"/>
          <w:sz w:val="18"/>
        </w:rPr>
        <w:t xml:space="preserve"> </w:t>
      </w:r>
      <w:r>
        <w:rPr>
          <w:sz w:val="18"/>
        </w:rPr>
        <w:t>relative</w:t>
      </w:r>
      <w:r>
        <w:rPr>
          <w:spacing w:val="1"/>
          <w:sz w:val="18"/>
        </w:rPr>
        <w:t xml:space="preserve"> </w:t>
      </w:r>
      <w:r>
        <w:rPr>
          <w:sz w:val="18"/>
        </w:rPr>
        <w:t>all’istruzione</w:t>
      </w:r>
      <w:r>
        <w:rPr>
          <w:spacing w:val="1"/>
          <w:sz w:val="18"/>
        </w:rPr>
        <w:t xml:space="preserve"> </w:t>
      </w:r>
      <w:r>
        <w:rPr>
          <w:sz w:val="18"/>
        </w:rPr>
        <w:t>ed</w:t>
      </w:r>
      <w:r>
        <w:rPr>
          <w:spacing w:val="1"/>
          <w:sz w:val="18"/>
        </w:rPr>
        <w:t xml:space="preserve"> </w:t>
      </w:r>
      <w:r>
        <w:rPr>
          <w:sz w:val="18"/>
        </w:rPr>
        <w:t>alla</w:t>
      </w:r>
      <w:r>
        <w:rPr>
          <w:spacing w:val="1"/>
          <w:sz w:val="18"/>
        </w:rPr>
        <w:t xml:space="preserve"> </w:t>
      </w:r>
      <w:r>
        <w:rPr>
          <w:sz w:val="18"/>
        </w:rPr>
        <w:t>formazione</w:t>
      </w:r>
      <w:r>
        <w:rPr>
          <w:spacing w:val="1"/>
          <w:sz w:val="18"/>
        </w:rPr>
        <w:t xml:space="preserve"> </w:t>
      </w:r>
      <w:r>
        <w:rPr>
          <w:sz w:val="18"/>
        </w:rPr>
        <w:t>degli</w:t>
      </w:r>
      <w:r>
        <w:rPr>
          <w:spacing w:val="1"/>
          <w:sz w:val="18"/>
        </w:rPr>
        <w:t xml:space="preserve"> </w:t>
      </w:r>
      <w:r>
        <w:rPr>
          <w:sz w:val="18"/>
        </w:rPr>
        <w:t>alunni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quelle</w:t>
      </w:r>
      <w:r>
        <w:rPr>
          <w:spacing w:val="1"/>
          <w:sz w:val="18"/>
        </w:rPr>
        <w:t xml:space="preserve"> </w:t>
      </w:r>
      <w:r>
        <w:rPr>
          <w:sz w:val="18"/>
        </w:rPr>
        <w:t>amministrative</w:t>
      </w:r>
      <w:r>
        <w:rPr>
          <w:spacing w:val="1"/>
          <w:sz w:val="18"/>
        </w:rPr>
        <w:t xml:space="preserve"> </w:t>
      </w:r>
      <w:r>
        <w:rPr>
          <w:sz w:val="18"/>
        </w:rPr>
        <w:t>ad</w:t>
      </w:r>
      <w:r>
        <w:rPr>
          <w:spacing w:val="1"/>
          <w:sz w:val="18"/>
        </w:rPr>
        <w:t xml:space="preserve"> </w:t>
      </w:r>
      <w:r>
        <w:rPr>
          <w:sz w:val="18"/>
        </w:rPr>
        <w:t>esse</w:t>
      </w:r>
      <w:r>
        <w:rPr>
          <w:spacing w:val="1"/>
          <w:sz w:val="18"/>
        </w:rPr>
        <w:t xml:space="preserve"> </w:t>
      </w:r>
      <w:r>
        <w:rPr>
          <w:sz w:val="18"/>
        </w:rPr>
        <w:t>strumentali, incluse le finalità di instaurazione e gestione dei rapporti di lavoro di qualunque tipo, e</w:t>
      </w:r>
      <w:r>
        <w:rPr>
          <w:spacing w:val="1"/>
          <w:sz w:val="18"/>
        </w:rPr>
        <w:t xml:space="preserve"> </w:t>
      </w:r>
      <w:r>
        <w:rPr>
          <w:sz w:val="18"/>
        </w:rPr>
        <w:t>quelle relative alla conclusione di contratti di fornitura di beni e/o servizi, così come definite dalla</w:t>
      </w:r>
      <w:r>
        <w:rPr>
          <w:spacing w:val="1"/>
          <w:sz w:val="18"/>
        </w:rPr>
        <w:t xml:space="preserve"> </w:t>
      </w:r>
      <w:r>
        <w:rPr>
          <w:sz w:val="18"/>
        </w:rPr>
        <w:t>normativa</w:t>
      </w:r>
      <w:r>
        <w:rPr>
          <w:spacing w:val="1"/>
          <w:sz w:val="18"/>
        </w:rPr>
        <w:t xml:space="preserve"> </w:t>
      </w:r>
      <w:r>
        <w:rPr>
          <w:sz w:val="18"/>
        </w:rPr>
        <w:t>vigente</w:t>
      </w:r>
      <w:r>
        <w:rPr>
          <w:spacing w:val="1"/>
          <w:sz w:val="18"/>
        </w:rPr>
        <w:t xml:space="preserve"> </w:t>
      </w:r>
      <w:r>
        <w:rPr>
          <w:sz w:val="18"/>
        </w:rPr>
        <w:t>(R.D.</w:t>
      </w:r>
      <w:r>
        <w:rPr>
          <w:spacing w:val="1"/>
          <w:sz w:val="18"/>
        </w:rPr>
        <w:t xml:space="preserve"> </w:t>
      </w:r>
      <w:r>
        <w:rPr>
          <w:sz w:val="18"/>
        </w:rPr>
        <w:t>n.</w:t>
      </w:r>
      <w:r>
        <w:rPr>
          <w:spacing w:val="1"/>
          <w:sz w:val="18"/>
        </w:rPr>
        <w:t xml:space="preserve"> </w:t>
      </w:r>
      <w:r>
        <w:rPr>
          <w:sz w:val="18"/>
        </w:rPr>
        <w:t>653/1925,</w:t>
      </w:r>
      <w:r>
        <w:rPr>
          <w:spacing w:val="1"/>
          <w:sz w:val="18"/>
        </w:rPr>
        <w:t xml:space="preserve"> </w:t>
      </w:r>
      <w:proofErr w:type="spellStart"/>
      <w:r>
        <w:rPr>
          <w:sz w:val="18"/>
        </w:rPr>
        <w:t>D.Lgs.</w:t>
      </w:r>
      <w:proofErr w:type="spellEnd"/>
      <w:r>
        <w:rPr>
          <w:spacing w:val="1"/>
          <w:sz w:val="18"/>
        </w:rPr>
        <w:t xml:space="preserve"> </w:t>
      </w:r>
      <w:r>
        <w:rPr>
          <w:sz w:val="18"/>
        </w:rPr>
        <w:t>n.</w:t>
      </w:r>
      <w:r>
        <w:rPr>
          <w:spacing w:val="1"/>
          <w:sz w:val="18"/>
        </w:rPr>
        <w:t xml:space="preserve"> </w:t>
      </w:r>
      <w:r>
        <w:rPr>
          <w:sz w:val="18"/>
        </w:rPr>
        <w:t>297/1994,</w:t>
      </w:r>
      <w:r>
        <w:rPr>
          <w:spacing w:val="1"/>
          <w:sz w:val="18"/>
        </w:rPr>
        <w:t xml:space="preserve"> </w:t>
      </w:r>
      <w:r>
        <w:rPr>
          <w:sz w:val="18"/>
        </w:rPr>
        <w:t>D.P.R.</w:t>
      </w:r>
      <w:r>
        <w:rPr>
          <w:spacing w:val="1"/>
          <w:sz w:val="18"/>
        </w:rPr>
        <w:t xml:space="preserve"> </w:t>
      </w:r>
      <w:r>
        <w:rPr>
          <w:sz w:val="18"/>
        </w:rPr>
        <w:t>n.</w:t>
      </w:r>
      <w:r>
        <w:rPr>
          <w:spacing w:val="1"/>
          <w:sz w:val="18"/>
        </w:rPr>
        <w:t xml:space="preserve"> </w:t>
      </w:r>
      <w:r>
        <w:rPr>
          <w:sz w:val="18"/>
        </w:rPr>
        <w:t>275/1999,</w:t>
      </w:r>
      <w:r>
        <w:rPr>
          <w:spacing w:val="1"/>
          <w:sz w:val="18"/>
        </w:rPr>
        <w:t xml:space="preserve"> </w:t>
      </w:r>
      <w:r>
        <w:rPr>
          <w:sz w:val="18"/>
        </w:rPr>
        <w:t>Decreto</w:t>
      </w:r>
      <w:r>
        <w:rPr>
          <w:spacing w:val="1"/>
          <w:sz w:val="18"/>
        </w:rPr>
        <w:t xml:space="preserve"> </w:t>
      </w:r>
      <w:r>
        <w:rPr>
          <w:sz w:val="18"/>
        </w:rPr>
        <w:t>Interministeriale 1 febbraio 2001, n. 44, norme in materia di contabilità generale dello Stato e</w:t>
      </w:r>
      <w:r>
        <w:rPr>
          <w:spacing w:val="1"/>
          <w:sz w:val="18"/>
        </w:rPr>
        <w:t xml:space="preserve"> </w:t>
      </w:r>
      <w:r>
        <w:rPr>
          <w:sz w:val="18"/>
        </w:rPr>
        <w:t>normativa</w:t>
      </w:r>
      <w:r>
        <w:rPr>
          <w:spacing w:val="-2"/>
          <w:sz w:val="18"/>
        </w:rPr>
        <w:t xml:space="preserve"> </w:t>
      </w:r>
      <w:r>
        <w:rPr>
          <w:sz w:val="18"/>
        </w:rPr>
        <w:t>collegata);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ind w:right="120"/>
        <w:jc w:val="both"/>
        <w:rPr>
          <w:sz w:val="18"/>
        </w:rPr>
      </w:pPr>
      <w:r>
        <w:rPr>
          <w:sz w:val="18"/>
        </w:rPr>
        <w:t>il</w:t>
      </w:r>
      <w:r>
        <w:rPr>
          <w:spacing w:val="1"/>
          <w:sz w:val="18"/>
        </w:rPr>
        <w:t xml:space="preserve"> </w:t>
      </w:r>
      <w:r>
        <w:rPr>
          <w:sz w:val="18"/>
        </w:rPr>
        <w:t>conferimento</w:t>
      </w:r>
      <w:r>
        <w:rPr>
          <w:spacing w:val="1"/>
          <w:sz w:val="18"/>
        </w:rPr>
        <w:t xml:space="preserve"> </w:t>
      </w:r>
      <w:r>
        <w:rPr>
          <w:sz w:val="18"/>
        </w:rPr>
        <w:t>dei</w:t>
      </w:r>
      <w:r>
        <w:rPr>
          <w:spacing w:val="1"/>
          <w:sz w:val="18"/>
        </w:rPr>
        <w:t xml:space="preserve"> </w:t>
      </w:r>
      <w:r>
        <w:rPr>
          <w:sz w:val="18"/>
        </w:rPr>
        <w:t>Suoi/Vostri</w:t>
      </w:r>
      <w:r>
        <w:rPr>
          <w:spacing w:val="1"/>
          <w:sz w:val="18"/>
        </w:rPr>
        <w:t xml:space="preserve"> </w:t>
      </w:r>
      <w:r>
        <w:rPr>
          <w:sz w:val="18"/>
        </w:rPr>
        <w:t>dati</w:t>
      </w:r>
      <w:r>
        <w:rPr>
          <w:spacing w:val="1"/>
          <w:sz w:val="18"/>
        </w:rPr>
        <w:t xml:space="preserve"> </w:t>
      </w:r>
      <w:r>
        <w:rPr>
          <w:sz w:val="18"/>
        </w:rPr>
        <w:t>è</w:t>
      </w:r>
      <w:r>
        <w:rPr>
          <w:spacing w:val="1"/>
          <w:sz w:val="18"/>
        </w:rPr>
        <w:t xml:space="preserve"> </w:t>
      </w:r>
      <w:r>
        <w:rPr>
          <w:sz w:val="18"/>
        </w:rPr>
        <w:t>obbligatorio</w:t>
      </w:r>
      <w:r>
        <w:rPr>
          <w:spacing w:val="1"/>
          <w:sz w:val="18"/>
        </w:rPr>
        <w:t xml:space="preserve"> </w:t>
      </w:r>
      <w:r>
        <w:rPr>
          <w:sz w:val="18"/>
        </w:rPr>
        <w:t>in</w:t>
      </w:r>
      <w:r>
        <w:rPr>
          <w:spacing w:val="1"/>
          <w:sz w:val="18"/>
        </w:rPr>
        <w:t xml:space="preserve"> </w:t>
      </w:r>
      <w:r>
        <w:rPr>
          <w:sz w:val="18"/>
        </w:rPr>
        <w:t>quanto</w:t>
      </w:r>
      <w:r>
        <w:rPr>
          <w:spacing w:val="1"/>
          <w:sz w:val="18"/>
        </w:rPr>
        <w:t xml:space="preserve"> </w:t>
      </w:r>
      <w:r>
        <w:rPr>
          <w:sz w:val="18"/>
        </w:rPr>
        <w:t>strettamente</w:t>
      </w:r>
      <w:r>
        <w:rPr>
          <w:spacing w:val="1"/>
          <w:sz w:val="18"/>
        </w:rPr>
        <w:t xml:space="preserve"> </w:t>
      </w:r>
      <w:r>
        <w:rPr>
          <w:sz w:val="18"/>
        </w:rPr>
        <w:t>necessario</w:t>
      </w:r>
      <w:r>
        <w:rPr>
          <w:spacing w:val="1"/>
          <w:sz w:val="18"/>
        </w:rPr>
        <w:t xml:space="preserve"> </w:t>
      </w:r>
      <w:r>
        <w:rPr>
          <w:sz w:val="18"/>
        </w:rPr>
        <w:t>per</w:t>
      </w:r>
      <w:r>
        <w:rPr>
          <w:spacing w:val="1"/>
          <w:sz w:val="18"/>
        </w:rPr>
        <w:t xml:space="preserve"> </w:t>
      </w:r>
      <w:r>
        <w:rPr>
          <w:sz w:val="18"/>
        </w:rPr>
        <w:t>lo</w:t>
      </w:r>
      <w:r>
        <w:rPr>
          <w:spacing w:val="1"/>
          <w:sz w:val="18"/>
        </w:rPr>
        <w:t xml:space="preserve"> </w:t>
      </w:r>
      <w:r>
        <w:rPr>
          <w:sz w:val="18"/>
        </w:rPr>
        <w:t>svolg</w:t>
      </w:r>
      <w:r>
        <w:rPr>
          <w:sz w:val="18"/>
        </w:rPr>
        <w:t>imento</w:t>
      </w:r>
      <w:r>
        <w:rPr>
          <w:spacing w:val="-1"/>
          <w:sz w:val="18"/>
        </w:rPr>
        <w:t xml:space="preserve"> </w:t>
      </w:r>
      <w:r>
        <w:rPr>
          <w:sz w:val="18"/>
        </w:rPr>
        <w:t>del rapporto in</w:t>
      </w:r>
      <w:r>
        <w:rPr>
          <w:spacing w:val="-2"/>
          <w:sz w:val="18"/>
        </w:rPr>
        <w:t xml:space="preserve"> </w:t>
      </w:r>
      <w:r>
        <w:rPr>
          <w:sz w:val="18"/>
        </w:rPr>
        <w:t>corso;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spacing w:line="242" w:lineRule="auto"/>
        <w:ind w:right="109"/>
        <w:jc w:val="both"/>
        <w:rPr>
          <w:sz w:val="18"/>
        </w:rPr>
      </w:pPr>
      <w:r>
        <w:rPr>
          <w:sz w:val="18"/>
        </w:rPr>
        <w:t>l’eventuale rifiuto di conferire dati personali comporta l’impossibilità di dare corso allo svolgimento del</w:t>
      </w:r>
      <w:r>
        <w:rPr>
          <w:spacing w:val="-61"/>
          <w:sz w:val="18"/>
        </w:rPr>
        <w:t xml:space="preserve"> </w:t>
      </w:r>
      <w:r>
        <w:rPr>
          <w:sz w:val="18"/>
        </w:rPr>
        <w:t>rapporto;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ind w:right="115"/>
        <w:jc w:val="both"/>
        <w:rPr>
          <w:sz w:val="18"/>
        </w:rPr>
      </w:pPr>
      <w:r>
        <w:rPr>
          <w:sz w:val="18"/>
        </w:rPr>
        <w:t>il trattamento consiste nelle operazioni o complesso di operazioni di cui all’art. 4 del Regolamento UE</w:t>
      </w:r>
      <w:r>
        <w:rPr>
          <w:spacing w:val="1"/>
          <w:sz w:val="18"/>
        </w:rPr>
        <w:t xml:space="preserve"> </w:t>
      </w:r>
      <w:r>
        <w:rPr>
          <w:sz w:val="18"/>
        </w:rPr>
        <w:t>679/2016 "qualsiasi operazione o insieme di operazioni, compiute con o senza l’ausilio di processi</w:t>
      </w:r>
      <w:r>
        <w:rPr>
          <w:spacing w:val="1"/>
          <w:sz w:val="18"/>
        </w:rPr>
        <w:t xml:space="preserve"> </w:t>
      </w:r>
      <w:r>
        <w:rPr>
          <w:sz w:val="18"/>
        </w:rPr>
        <w:t>automatizzati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applicate</w:t>
      </w:r>
      <w:r>
        <w:rPr>
          <w:spacing w:val="1"/>
          <w:sz w:val="18"/>
        </w:rPr>
        <w:t xml:space="preserve"> </w:t>
      </w:r>
      <w:r>
        <w:rPr>
          <w:sz w:val="18"/>
        </w:rPr>
        <w:t>a</w:t>
      </w:r>
      <w:r>
        <w:rPr>
          <w:spacing w:val="1"/>
          <w:sz w:val="18"/>
        </w:rPr>
        <w:t xml:space="preserve"> </w:t>
      </w:r>
      <w:r>
        <w:rPr>
          <w:sz w:val="18"/>
        </w:rPr>
        <w:t>dati</w:t>
      </w:r>
      <w:r>
        <w:rPr>
          <w:spacing w:val="1"/>
          <w:sz w:val="18"/>
        </w:rPr>
        <w:t xml:space="preserve"> </w:t>
      </w:r>
      <w:r>
        <w:rPr>
          <w:sz w:val="18"/>
        </w:rPr>
        <w:t>personali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insiemi</w:t>
      </w:r>
      <w:r>
        <w:rPr>
          <w:spacing w:val="1"/>
          <w:sz w:val="18"/>
        </w:rPr>
        <w:t xml:space="preserve"> </w:t>
      </w:r>
      <w:r>
        <w:rPr>
          <w:sz w:val="18"/>
        </w:rPr>
        <w:t>di</w:t>
      </w:r>
      <w:r>
        <w:rPr>
          <w:spacing w:val="1"/>
          <w:sz w:val="18"/>
        </w:rPr>
        <w:t xml:space="preserve"> </w:t>
      </w:r>
      <w:r>
        <w:rPr>
          <w:sz w:val="18"/>
        </w:rPr>
        <w:t>dati</w:t>
      </w:r>
      <w:r>
        <w:rPr>
          <w:spacing w:val="1"/>
          <w:sz w:val="18"/>
        </w:rPr>
        <w:t xml:space="preserve"> </w:t>
      </w:r>
      <w:r>
        <w:rPr>
          <w:sz w:val="18"/>
        </w:rPr>
        <w:t>personali,</w:t>
      </w:r>
      <w:r>
        <w:rPr>
          <w:spacing w:val="1"/>
          <w:sz w:val="18"/>
        </w:rPr>
        <w:t xml:space="preserve"> </w:t>
      </w:r>
      <w:r>
        <w:rPr>
          <w:sz w:val="18"/>
        </w:rPr>
        <w:t>come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raccolta,</w:t>
      </w:r>
      <w:r>
        <w:rPr>
          <w:spacing w:val="63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registrazione,</w:t>
      </w:r>
      <w:r>
        <w:rPr>
          <w:spacing w:val="1"/>
          <w:sz w:val="18"/>
        </w:rPr>
        <w:t xml:space="preserve"> </w:t>
      </w:r>
      <w:r>
        <w:rPr>
          <w:sz w:val="18"/>
        </w:rPr>
        <w:t>l’organizzazione,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strutturazione,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conservaz</w:t>
      </w:r>
      <w:r>
        <w:rPr>
          <w:sz w:val="18"/>
        </w:rPr>
        <w:t>ione,</w:t>
      </w:r>
      <w:r>
        <w:rPr>
          <w:spacing w:val="1"/>
          <w:sz w:val="18"/>
        </w:rPr>
        <w:t xml:space="preserve"> </w:t>
      </w:r>
      <w:r>
        <w:rPr>
          <w:sz w:val="18"/>
        </w:rPr>
        <w:t>l’adattamento</w:t>
      </w:r>
      <w:r>
        <w:rPr>
          <w:spacing w:val="1"/>
          <w:sz w:val="18"/>
        </w:rPr>
        <w:t xml:space="preserve"> </w:t>
      </w:r>
      <w:r>
        <w:rPr>
          <w:sz w:val="18"/>
        </w:rPr>
        <w:t>o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1"/>
          <w:sz w:val="18"/>
        </w:rPr>
        <w:t xml:space="preserve"> </w:t>
      </w:r>
      <w:r>
        <w:rPr>
          <w:sz w:val="18"/>
        </w:rPr>
        <w:t>modifica,</w:t>
      </w:r>
      <w:r>
        <w:rPr>
          <w:spacing w:val="-61"/>
          <w:sz w:val="18"/>
        </w:rPr>
        <w:t xml:space="preserve"> </w:t>
      </w:r>
      <w:r>
        <w:rPr>
          <w:sz w:val="18"/>
        </w:rPr>
        <w:t>l’estrazione, la consultazione, l’uso, la comunicazione mediante trasmissione, diffusione o qualsiasi</w:t>
      </w:r>
      <w:r>
        <w:rPr>
          <w:spacing w:val="1"/>
          <w:sz w:val="18"/>
        </w:rPr>
        <w:t xml:space="preserve"> </w:t>
      </w:r>
      <w:r>
        <w:rPr>
          <w:sz w:val="18"/>
        </w:rPr>
        <w:t>altra forma di messa a disposizione, il raffronto o l’interconnessione, la limitazione, la cancellazione o</w:t>
      </w:r>
      <w:r>
        <w:rPr>
          <w:spacing w:val="1"/>
          <w:sz w:val="18"/>
        </w:rPr>
        <w:t xml:space="preserve"> </w:t>
      </w:r>
      <w:r>
        <w:rPr>
          <w:sz w:val="18"/>
        </w:rPr>
        <w:t>la</w:t>
      </w:r>
      <w:r>
        <w:rPr>
          <w:spacing w:val="-2"/>
          <w:sz w:val="18"/>
        </w:rPr>
        <w:t xml:space="preserve"> </w:t>
      </w:r>
      <w:r>
        <w:rPr>
          <w:sz w:val="18"/>
        </w:rPr>
        <w:t>distruzio</w:t>
      </w:r>
      <w:r>
        <w:rPr>
          <w:sz w:val="18"/>
        </w:rPr>
        <w:t>ne";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ind w:right="116"/>
        <w:jc w:val="both"/>
        <w:rPr>
          <w:sz w:val="18"/>
        </w:rPr>
      </w:pPr>
      <w:r>
        <w:rPr>
          <w:sz w:val="18"/>
        </w:rPr>
        <w:t>il trattamento sarà effettuato ad opera di soggetti appositamente autorizzati, che si avvarranno di</w:t>
      </w:r>
      <w:r>
        <w:rPr>
          <w:spacing w:val="1"/>
          <w:sz w:val="18"/>
        </w:rPr>
        <w:t xml:space="preserve"> </w:t>
      </w:r>
      <w:r>
        <w:rPr>
          <w:sz w:val="18"/>
        </w:rPr>
        <w:t>strumenti elettronici e non elettronici, configurati, in modo da garantire la riservatezza e la tutela dei</w:t>
      </w:r>
      <w:r>
        <w:rPr>
          <w:spacing w:val="1"/>
          <w:sz w:val="18"/>
        </w:rPr>
        <w:t xml:space="preserve"> </w:t>
      </w:r>
      <w:r>
        <w:rPr>
          <w:sz w:val="18"/>
        </w:rPr>
        <w:t>Suoi/Vostri</w:t>
      </w:r>
      <w:r>
        <w:rPr>
          <w:spacing w:val="-1"/>
          <w:sz w:val="18"/>
        </w:rPr>
        <w:t xml:space="preserve"> </w:t>
      </w:r>
      <w:r>
        <w:rPr>
          <w:sz w:val="18"/>
        </w:rPr>
        <w:t>dati</w:t>
      </w:r>
      <w:r>
        <w:rPr>
          <w:spacing w:val="-1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nel</w:t>
      </w:r>
      <w:r>
        <w:rPr>
          <w:spacing w:val="-1"/>
          <w:sz w:val="18"/>
        </w:rPr>
        <w:t xml:space="preserve"> </w:t>
      </w:r>
      <w:r>
        <w:rPr>
          <w:sz w:val="18"/>
        </w:rPr>
        <w:t>rispetto,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2"/>
          <w:sz w:val="18"/>
        </w:rPr>
        <w:t xml:space="preserve"> </w:t>
      </w:r>
      <w:r>
        <w:rPr>
          <w:sz w:val="18"/>
        </w:rPr>
        <w:t>ogni</w:t>
      </w:r>
      <w:r>
        <w:rPr>
          <w:spacing w:val="-1"/>
          <w:sz w:val="18"/>
        </w:rPr>
        <w:t xml:space="preserve"> </w:t>
      </w:r>
      <w:r>
        <w:rPr>
          <w:sz w:val="18"/>
        </w:rPr>
        <w:t>caso,</w:t>
      </w:r>
      <w:r>
        <w:rPr>
          <w:spacing w:val="-3"/>
          <w:sz w:val="18"/>
        </w:rPr>
        <w:t xml:space="preserve"> </w:t>
      </w:r>
      <w:r>
        <w:rPr>
          <w:sz w:val="18"/>
        </w:rPr>
        <w:t>del segreto</w:t>
      </w:r>
      <w:r>
        <w:rPr>
          <w:spacing w:val="-1"/>
          <w:sz w:val="18"/>
        </w:rPr>
        <w:t xml:space="preserve"> </w:t>
      </w:r>
      <w:r>
        <w:rPr>
          <w:sz w:val="18"/>
        </w:rPr>
        <w:t>professionale;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spacing w:line="218" w:lineRule="exact"/>
        <w:ind w:hanging="362"/>
        <w:jc w:val="both"/>
        <w:rPr>
          <w:sz w:val="18"/>
        </w:rPr>
      </w:pPr>
      <w:r>
        <w:rPr>
          <w:sz w:val="18"/>
        </w:rPr>
        <w:t>dei</w:t>
      </w:r>
      <w:r>
        <w:rPr>
          <w:spacing w:val="-5"/>
          <w:sz w:val="18"/>
        </w:rPr>
        <w:t xml:space="preserve"> </w:t>
      </w:r>
      <w:r>
        <w:rPr>
          <w:sz w:val="18"/>
        </w:rPr>
        <w:t>Suoi/Vostri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5"/>
          <w:sz w:val="18"/>
        </w:rPr>
        <w:t xml:space="preserve"> </w:t>
      </w:r>
      <w:r>
        <w:rPr>
          <w:sz w:val="18"/>
        </w:rPr>
        <w:t>verranno</w:t>
      </w:r>
      <w:r>
        <w:rPr>
          <w:spacing w:val="-4"/>
          <w:sz w:val="18"/>
        </w:rPr>
        <w:t xml:space="preserve"> </w:t>
      </w:r>
      <w:r>
        <w:rPr>
          <w:sz w:val="18"/>
        </w:rPr>
        <w:t>a</w:t>
      </w:r>
      <w:r>
        <w:rPr>
          <w:spacing w:val="-6"/>
          <w:sz w:val="18"/>
        </w:rPr>
        <w:t xml:space="preserve"> </w:t>
      </w:r>
      <w:r>
        <w:rPr>
          <w:sz w:val="18"/>
        </w:rPr>
        <w:t>conoscenza</w:t>
      </w:r>
      <w:r>
        <w:rPr>
          <w:spacing w:val="-5"/>
          <w:sz w:val="18"/>
        </w:rPr>
        <w:t xml:space="preserve"> </w:t>
      </w:r>
      <w:r>
        <w:rPr>
          <w:sz w:val="18"/>
        </w:rPr>
        <w:t>gli</w:t>
      </w:r>
      <w:r>
        <w:rPr>
          <w:spacing w:val="-4"/>
          <w:sz w:val="18"/>
        </w:rPr>
        <w:t xml:space="preserve"> </w:t>
      </w:r>
      <w:r>
        <w:rPr>
          <w:sz w:val="18"/>
        </w:rPr>
        <w:t>autorizzati</w:t>
      </w:r>
      <w:r>
        <w:rPr>
          <w:spacing w:val="-5"/>
          <w:sz w:val="18"/>
        </w:rPr>
        <w:t xml:space="preserve"> </w:t>
      </w:r>
      <w:r>
        <w:rPr>
          <w:sz w:val="18"/>
        </w:rPr>
        <w:t>al</w:t>
      </w:r>
      <w:r>
        <w:rPr>
          <w:spacing w:val="-5"/>
          <w:sz w:val="18"/>
        </w:rPr>
        <w:t xml:space="preserve"> </w:t>
      </w:r>
      <w:r>
        <w:rPr>
          <w:sz w:val="18"/>
        </w:rPr>
        <w:t>trattamento;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ind w:right="111"/>
        <w:jc w:val="both"/>
        <w:rPr>
          <w:sz w:val="18"/>
        </w:rPr>
      </w:pPr>
      <w:r>
        <w:rPr>
          <w:sz w:val="18"/>
        </w:rPr>
        <w:t>i</w:t>
      </w:r>
      <w:r>
        <w:rPr>
          <w:spacing w:val="1"/>
          <w:sz w:val="18"/>
        </w:rPr>
        <w:t xml:space="preserve"> </w:t>
      </w:r>
      <w:r>
        <w:rPr>
          <w:sz w:val="18"/>
        </w:rPr>
        <w:t>Suoi/Vostri</w:t>
      </w:r>
      <w:r>
        <w:rPr>
          <w:spacing w:val="1"/>
          <w:sz w:val="18"/>
        </w:rPr>
        <w:t xml:space="preserve"> </w:t>
      </w:r>
      <w:r>
        <w:rPr>
          <w:sz w:val="18"/>
        </w:rPr>
        <w:t>dati</w:t>
      </w:r>
      <w:r>
        <w:rPr>
          <w:spacing w:val="1"/>
          <w:sz w:val="18"/>
        </w:rPr>
        <w:t xml:space="preserve"> </w:t>
      </w:r>
      <w:r>
        <w:rPr>
          <w:sz w:val="18"/>
        </w:rPr>
        <w:t>personali</w:t>
      </w:r>
      <w:r>
        <w:rPr>
          <w:spacing w:val="1"/>
          <w:sz w:val="18"/>
        </w:rPr>
        <w:t xml:space="preserve"> </w:t>
      </w:r>
      <w:r>
        <w:rPr>
          <w:sz w:val="18"/>
        </w:rPr>
        <w:t>diversi</w:t>
      </w:r>
      <w:r>
        <w:rPr>
          <w:spacing w:val="1"/>
          <w:sz w:val="18"/>
        </w:rPr>
        <w:t xml:space="preserve"> </w:t>
      </w:r>
      <w:r>
        <w:rPr>
          <w:sz w:val="18"/>
        </w:rPr>
        <w:t>da</w:t>
      </w:r>
      <w:r>
        <w:rPr>
          <w:spacing w:val="1"/>
          <w:sz w:val="18"/>
        </w:rPr>
        <w:t xml:space="preserve"> </w:t>
      </w:r>
      <w:r>
        <w:rPr>
          <w:sz w:val="18"/>
        </w:rPr>
        <w:t>quelli</w:t>
      </w:r>
      <w:r>
        <w:rPr>
          <w:spacing w:val="1"/>
          <w:sz w:val="18"/>
        </w:rPr>
        <w:t xml:space="preserve"> </w:t>
      </w:r>
      <w:r>
        <w:rPr>
          <w:sz w:val="18"/>
        </w:rPr>
        <w:t>sensibili</w:t>
      </w:r>
      <w:r>
        <w:rPr>
          <w:spacing w:val="1"/>
          <w:sz w:val="18"/>
        </w:rPr>
        <w:t xml:space="preserve"> </w:t>
      </w:r>
      <w:r>
        <w:rPr>
          <w:sz w:val="18"/>
        </w:rPr>
        <w:t>e</w:t>
      </w:r>
      <w:r>
        <w:rPr>
          <w:spacing w:val="1"/>
          <w:sz w:val="18"/>
        </w:rPr>
        <w:t xml:space="preserve"> </w:t>
      </w:r>
      <w:r>
        <w:rPr>
          <w:sz w:val="18"/>
        </w:rPr>
        <w:t>giudiziari</w:t>
      </w:r>
      <w:r>
        <w:rPr>
          <w:spacing w:val="1"/>
          <w:sz w:val="18"/>
        </w:rPr>
        <w:t xml:space="preserve"> </w:t>
      </w:r>
      <w:r>
        <w:rPr>
          <w:sz w:val="18"/>
        </w:rPr>
        <w:t>potranno</w:t>
      </w:r>
      <w:r>
        <w:rPr>
          <w:spacing w:val="1"/>
          <w:sz w:val="18"/>
        </w:rPr>
        <w:t xml:space="preserve"> </w:t>
      </w:r>
      <w:r>
        <w:rPr>
          <w:sz w:val="18"/>
        </w:rPr>
        <w:t>essere</w:t>
      </w:r>
      <w:r>
        <w:rPr>
          <w:spacing w:val="1"/>
          <w:sz w:val="18"/>
        </w:rPr>
        <w:t xml:space="preserve"> </w:t>
      </w:r>
      <w:r>
        <w:rPr>
          <w:sz w:val="18"/>
        </w:rPr>
        <w:t>comunicati</w:t>
      </w:r>
      <w:r>
        <w:rPr>
          <w:spacing w:val="1"/>
          <w:sz w:val="18"/>
        </w:rPr>
        <w:t xml:space="preserve"> </w:t>
      </w:r>
      <w:r>
        <w:rPr>
          <w:sz w:val="18"/>
        </w:rPr>
        <w:t>esclusivamente</w:t>
      </w:r>
      <w:r>
        <w:rPr>
          <w:spacing w:val="7"/>
          <w:sz w:val="18"/>
        </w:rPr>
        <w:t xml:space="preserve"> </w:t>
      </w:r>
      <w:r>
        <w:rPr>
          <w:sz w:val="18"/>
        </w:rPr>
        <w:t>a</w:t>
      </w:r>
      <w:r>
        <w:rPr>
          <w:spacing w:val="7"/>
          <w:sz w:val="18"/>
        </w:rPr>
        <w:t xml:space="preserve"> </w:t>
      </w:r>
      <w:r>
        <w:rPr>
          <w:sz w:val="18"/>
        </w:rPr>
        <w:t>soggetti</w:t>
      </w:r>
      <w:r>
        <w:rPr>
          <w:spacing w:val="6"/>
          <w:sz w:val="18"/>
        </w:rPr>
        <w:t xml:space="preserve"> </w:t>
      </w:r>
      <w:r>
        <w:rPr>
          <w:sz w:val="18"/>
        </w:rPr>
        <w:t>pubblici</w:t>
      </w:r>
      <w:r>
        <w:rPr>
          <w:spacing w:val="8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previsto</w:t>
      </w:r>
      <w:r>
        <w:rPr>
          <w:spacing w:val="6"/>
          <w:sz w:val="18"/>
        </w:rPr>
        <w:t xml:space="preserve"> </w:t>
      </w:r>
      <w:r>
        <w:rPr>
          <w:sz w:val="18"/>
        </w:rPr>
        <w:t>da</w:t>
      </w:r>
      <w:r>
        <w:rPr>
          <w:spacing w:val="6"/>
          <w:sz w:val="18"/>
        </w:rPr>
        <w:t xml:space="preserve"> </w:t>
      </w:r>
      <w:r>
        <w:rPr>
          <w:sz w:val="18"/>
        </w:rPr>
        <w:t>d</w:t>
      </w:r>
      <w:r>
        <w:rPr>
          <w:sz w:val="18"/>
        </w:rPr>
        <w:t>isposizioni</w:t>
      </w:r>
      <w:r>
        <w:rPr>
          <w:spacing w:val="8"/>
          <w:sz w:val="18"/>
        </w:rPr>
        <w:t xml:space="preserve"> </w:t>
      </w:r>
      <w:r>
        <w:rPr>
          <w:sz w:val="18"/>
        </w:rPr>
        <w:t>di</w:t>
      </w:r>
      <w:r>
        <w:rPr>
          <w:spacing w:val="6"/>
          <w:sz w:val="18"/>
        </w:rPr>
        <w:t xml:space="preserve"> </w:t>
      </w:r>
      <w:r>
        <w:rPr>
          <w:sz w:val="18"/>
        </w:rPr>
        <w:t>legge</w:t>
      </w:r>
      <w:r>
        <w:rPr>
          <w:spacing w:val="6"/>
          <w:sz w:val="18"/>
        </w:rPr>
        <w:t xml:space="preserve"> </w:t>
      </w:r>
      <w:r>
        <w:rPr>
          <w:sz w:val="18"/>
        </w:rPr>
        <w:t>o</w:t>
      </w:r>
      <w:r>
        <w:rPr>
          <w:spacing w:val="8"/>
          <w:sz w:val="18"/>
        </w:rPr>
        <w:t xml:space="preserve"> </w:t>
      </w:r>
      <w:r>
        <w:rPr>
          <w:sz w:val="18"/>
        </w:rPr>
        <w:t>regolamento</w:t>
      </w:r>
      <w:r>
        <w:rPr>
          <w:spacing w:val="8"/>
          <w:sz w:val="18"/>
        </w:rPr>
        <w:t xml:space="preserve"> </w:t>
      </w:r>
      <w:r>
        <w:rPr>
          <w:sz w:val="18"/>
        </w:rPr>
        <w:t>(art.</w:t>
      </w:r>
      <w:r>
        <w:rPr>
          <w:spacing w:val="6"/>
          <w:sz w:val="18"/>
        </w:rPr>
        <w:t xml:space="preserve"> </w:t>
      </w:r>
      <w:r>
        <w:rPr>
          <w:sz w:val="18"/>
        </w:rPr>
        <w:t>6,</w:t>
      </w:r>
      <w:r>
        <w:rPr>
          <w:spacing w:val="7"/>
          <w:sz w:val="18"/>
        </w:rPr>
        <w:t xml:space="preserve"> </w:t>
      </w:r>
      <w:r>
        <w:rPr>
          <w:sz w:val="18"/>
        </w:rPr>
        <w:t>comma</w:t>
      </w:r>
      <w:r>
        <w:rPr>
          <w:spacing w:val="-61"/>
          <w:sz w:val="18"/>
        </w:rPr>
        <w:t xml:space="preserve"> </w:t>
      </w:r>
      <w:r>
        <w:rPr>
          <w:sz w:val="18"/>
        </w:rPr>
        <w:t>2 lett. b); inoltre potranno essere comunicati a collaboratori esterni, ai soggetti operanti nel settore</w:t>
      </w:r>
      <w:r>
        <w:rPr>
          <w:spacing w:val="1"/>
          <w:sz w:val="18"/>
        </w:rPr>
        <w:t xml:space="preserve"> </w:t>
      </w:r>
      <w:r>
        <w:rPr>
          <w:sz w:val="18"/>
        </w:rPr>
        <w:t>giudiziario, alle controparti e relativi difensori, ed in genere a terzi soggetti cui disposizioni di legge</w:t>
      </w:r>
      <w:r>
        <w:rPr>
          <w:spacing w:val="1"/>
          <w:sz w:val="18"/>
        </w:rPr>
        <w:t xml:space="preserve"> </w:t>
      </w:r>
      <w:r>
        <w:rPr>
          <w:sz w:val="18"/>
        </w:rPr>
        <w:t>attribuiscono facoltà di accesso ovvero ai quali la comunicazione è necessaria per l’esercizio delle</w:t>
      </w:r>
      <w:r>
        <w:rPr>
          <w:spacing w:val="1"/>
          <w:sz w:val="18"/>
        </w:rPr>
        <w:t xml:space="preserve"> </w:t>
      </w:r>
      <w:r>
        <w:rPr>
          <w:sz w:val="18"/>
        </w:rPr>
        <w:t>attività</w:t>
      </w:r>
      <w:r>
        <w:rPr>
          <w:spacing w:val="-2"/>
          <w:sz w:val="18"/>
        </w:rPr>
        <w:t xml:space="preserve"> </w:t>
      </w:r>
      <w:r>
        <w:rPr>
          <w:sz w:val="18"/>
        </w:rPr>
        <w:t>proprie</w:t>
      </w:r>
      <w:r>
        <w:rPr>
          <w:spacing w:val="-1"/>
          <w:sz w:val="18"/>
        </w:rPr>
        <w:t xml:space="preserve"> </w:t>
      </w:r>
      <w:r>
        <w:rPr>
          <w:sz w:val="18"/>
        </w:rPr>
        <w:t>della</w:t>
      </w:r>
      <w:r>
        <w:rPr>
          <w:spacing w:val="-1"/>
          <w:sz w:val="18"/>
        </w:rPr>
        <w:t xml:space="preserve"> </w:t>
      </w:r>
      <w:r>
        <w:rPr>
          <w:sz w:val="18"/>
        </w:rPr>
        <w:t>professione</w:t>
      </w:r>
      <w:r>
        <w:rPr>
          <w:spacing w:val="-1"/>
          <w:sz w:val="18"/>
        </w:rPr>
        <w:t xml:space="preserve"> </w:t>
      </w:r>
      <w:r>
        <w:rPr>
          <w:sz w:val="18"/>
        </w:rPr>
        <w:t>forense;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ind w:hanging="362"/>
        <w:jc w:val="both"/>
        <w:rPr>
          <w:sz w:val="18"/>
        </w:rPr>
      </w:pP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S</w:t>
      </w:r>
      <w:r>
        <w:rPr>
          <w:sz w:val="18"/>
        </w:rPr>
        <w:t>uoi</w:t>
      </w:r>
      <w:r>
        <w:rPr>
          <w:spacing w:val="-3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personali</w:t>
      </w:r>
      <w:r>
        <w:rPr>
          <w:spacing w:val="-3"/>
          <w:sz w:val="18"/>
        </w:rPr>
        <w:t xml:space="preserve"> </w:t>
      </w:r>
      <w:r>
        <w:rPr>
          <w:sz w:val="18"/>
        </w:rPr>
        <w:t>non</w:t>
      </w:r>
      <w:r>
        <w:rPr>
          <w:spacing w:val="-5"/>
          <w:sz w:val="18"/>
        </w:rPr>
        <w:t xml:space="preserve"> </w:t>
      </w:r>
      <w:r>
        <w:rPr>
          <w:sz w:val="18"/>
        </w:rPr>
        <w:t>saranno</w:t>
      </w:r>
      <w:r>
        <w:rPr>
          <w:spacing w:val="-3"/>
          <w:sz w:val="18"/>
        </w:rPr>
        <w:t xml:space="preserve"> </w:t>
      </w:r>
      <w:r>
        <w:rPr>
          <w:sz w:val="18"/>
        </w:rPr>
        <w:t>oggetto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diffusione;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ind w:right="114"/>
        <w:jc w:val="both"/>
        <w:rPr>
          <w:sz w:val="18"/>
        </w:rPr>
      </w:pP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Suoi/Vostri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4"/>
          <w:sz w:val="18"/>
        </w:rPr>
        <w:t xml:space="preserve"> </w:t>
      </w:r>
      <w:r>
        <w:rPr>
          <w:sz w:val="18"/>
        </w:rPr>
        <w:t>potranno</w:t>
      </w:r>
      <w:r>
        <w:rPr>
          <w:spacing w:val="-4"/>
          <w:sz w:val="18"/>
        </w:rPr>
        <w:t xml:space="preserve"> </w:t>
      </w:r>
      <w:r>
        <w:rPr>
          <w:sz w:val="18"/>
        </w:rPr>
        <w:t>essere</w:t>
      </w:r>
      <w:r>
        <w:rPr>
          <w:spacing w:val="-4"/>
          <w:sz w:val="18"/>
        </w:rPr>
        <w:t xml:space="preserve"> </w:t>
      </w:r>
      <w:r>
        <w:rPr>
          <w:sz w:val="18"/>
        </w:rPr>
        <w:t>trasferiti</w:t>
      </w:r>
      <w:r>
        <w:rPr>
          <w:spacing w:val="-4"/>
          <w:sz w:val="18"/>
        </w:rPr>
        <w:t xml:space="preserve"> </w:t>
      </w:r>
      <w:r>
        <w:rPr>
          <w:sz w:val="18"/>
        </w:rPr>
        <w:t>verso</w:t>
      </w:r>
      <w:r>
        <w:rPr>
          <w:spacing w:val="-5"/>
          <w:sz w:val="18"/>
        </w:rPr>
        <w:t xml:space="preserve"> </w:t>
      </w:r>
      <w:r>
        <w:rPr>
          <w:sz w:val="18"/>
        </w:rPr>
        <w:t>Paesi</w:t>
      </w:r>
      <w:r>
        <w:rPr>
          <w:spacing w:val="-4"/>
          <w:sz w:val="18"/>
        </w:rPr>
        <w:t xml:space="preserve"> </w:t>
      </w:r>
      <w:r>
        <w:rPr>
          <w:sz w:val="18"/>
        </w:rPr>
        <w:t>dell’Unione</w:t>
      </w:r>
      <w:r>
        <w:rPr>
          <w:spacing w:val="-5"/>
          <w:sz w:val="18"/>
        </w:rPr>
        <w:t xml:space="preserve"> </w:t>
      </w:r>
      <w:r>
        <w:rPr>
          <w:sz w:val="18"/>
        </w:rPr>
        <w:t>Europea</w:t>
      </w:r>
      <w:r>
        <w:rPr>
          <w:spacing w:val="-5"/>
          <w:sz w:val="18"/>
        </w:rPr>
        <w:t xml:space="preserve"> </w:t>
      </w:r>
      <w:r>
        <w:rPr>
          <w:sz w:val="18"/>
        </w:rPr>
        <w:t>e</w:t>
      </w:r>
      <w:r>
        <w:rPr>
          <w:spacing w:val="-3"/>
          <w:sz w:val="18"/>
        </w:rPr>
        <w:t xml:space="preserve"> </w:t>
      </w:r>
      <w:r>
        <w:rPr>
          <w:sz w:val="18"/>
        </w:rPr>
        <w:t>verso</w:t>
      </w:r>
      <w:r>
        <w:rPr>
          <w:spacing w:val="-5"/>
          <w:sz w:val="18"/>
        </w:rPr>
        <w:t xml:space="preserve"> </w:t>
      </w:r>
      <w:r>
        <w:rPr>
          <w:sz w:val="18"/>
        </w:rPr>
        <w:t>Paesi</w:t>
      </w:r>
      <w:r>
        <w:rPr>
          <w:spacing w:val="-5"/>
          <w:sz w:val="18"/>
        </w:rPr>
        <w:t xml:space="preserve"> </w:t>
      </w:r>
      <w:r>
        <w:rPr>
          <w:sz w:val="18"/>
        </w:rPr>
        <w:t>terzi</w:t>
      </w:r>
      <w:r>
        <w:rPr>
          <w:spacing w:val="-4"/>
          <w:sz w:val="18"/>
        </w:rPr>
        <w:t xml:space="preserve"> </w:t>
      </w:r>
      <w:r>
        <w:rPr>
          <w:sz w:val="18"/>
        </w:rPr>
        <w:t>rispetto</w:t>
      </w:r>
      <w:r>
        <w:rPr>
          <w:spacing w:val="-61"/>
          <w:sz w:val="18"/>
        </w:rPr>
        <w:t xml:space="preserve"> </w:t>
      </w:r>
      <w:r>
        <w:rPr>
          <w:sz w:val="18"/>
        </w:rPr>
        <w:t>all’Unione Europea nell’ambito delle finalità di cui sopra. In tal caso sarà informato dell’esi</w:t>
      </w:r>
      <w:r>
        <w:rPr>
          <w:sz w:val="18"/>
        </w:rPr>
        <w:t>stenza di</w:t>
      </w:r>
      <w:r>
        <w:rPr>
          <w:spacing w:val="1"/>
          <w:sz w:val="18"/>
        </w:rPr>
        <w:t xml:space="preserve"> </w:t>
      </w:r>
      <w:r>
        <w:rPr>
          <w:sz w:val="18"/>
        </w:rPr>
        <w:t>garanzie</w:t>
      </w:r>
      <w:r>
        <w:rPr>
          <w:spacing w:val="-2"/>
          <w:sz w:val="18"/>
        </w:rPr>
        <w:t xml:space="preserve"> </w:t>
      </w:r>
      <w:r>
        <w:rPr>
          <w:sz w:val="18"/>
        </w:rPr>
        <w:t>adeguate</w:t>
      </w:r>
      <w:r>
        <w:rPr>
          <w:spacing w:val="-1"/>
          <w:sz w:val="18"/>
        </w:rPr>
        <w:t xml:space="preserve"> </w:t>
      </w:r>
      <w:r>
        <w:rPr>
          <w:sz w:val="18"/>
        </w:rPr>
        <w:t>ai</w:t>
      </w:r>
      <w:r>
        <w:rPr>
          <w:spacing w:val="-2"/>
          <w:sz w:val="18"/>
        </w:rPr>
        <w:t xml:space="preserve"> </w:t>
      </w:r>
      <w:r>
        <w:rPr>
          <w:sz w:val="18"/>
        </w:rPr>
        <w:t>sensi</w:t>
      </w:r>
      <w:r>
        <w:rPr>
          <w:spacing w:val="-3"/>
          <w:sz w:val="18"/>
        </w:rPr>
        <w:t xml:space="preserve"> </w:t>
      </w:r>
      <w:r>
        <w:rPr>
          <w:sz w:val="18"/>
        </w:rPr>
        <w:t>dell’articolo</w:t>
      </w:r>
      <w:r>
        <w:rPr>
          <w:spacing w:val="-1"/>
          <w:sz w:val="18"/>
        </w:rPr>
        <w:t xml:space="preserve"> </w:t>
      </w:r>
      <w:r>
        <w:rPr>
          <w:sz w:val="18"/>
        </w:rPr>
        <w:t>46</w:t>
      </w:r>
      <w:r>
        <w:rPr>
          <w:spacing w:val="-1"/>
          <w:sz w:val="18"/>
        </w:rPr>
        <w:t xml:space="preserve"> </w:t>
      </w:r>
      <w:r>
        <w:rPr>
          <w:sz w:val="18"/>
        </w:rPr>
        <w:t>relative</w:t>
      </w:r>
      <w:r>
        <w:rPr>
          <w:spacing w:val="-2"/>
          <w:sz w:val="18"/>
        </w:rPr>
        <w:t xml:space="preserve"> </w:t>
      </w:r>
      <w:r>
        <w:rPr>
          <w:sz w:val="18"/>
        </w:rPr>
        <w:t>al</w:t>
      </w:r>
      <w:r>
        <w:rPr>
          <w:spacing w:val="-3"/>
          <w:sz w:val="18"/>
        </w:rPr>
        <w:t xml:space="preserve"> </w:t>
      </w:r>
      <w:r>
        <w:rPr>
          <w:sz w:val="18"/>
        </w:rPr>
        <w:t>trasferimento;</w:t>
      </w:r>
    </w:p>
    <w:p w:rsidR="006E6BD9" w:rsidRDefault="00AF06D7">
      <w:pPr>
        <w:pStyle w:val="Paragrafoelenco"/>
        <w:numPr>
          <w:ilvl w:val="0"/>
          <w:numId w:val="1"/>
        </w:numPr>
        <w:tabs>
          <w:tab w:val="left" w:pos="474"/>
        </w:tabs>
        <w:spacing w:line="264" w:lineRule="auto"/>
        <w:ind w:left="396" w:right="720" w:hanging="284"/>
        <w:jc w:val="both"/>
        <w:rPr>
          <w:sz w:val="18"/>
        </w:rPr>
      </w:pPr>
      <w:r>
        <w:tab/>
      </w:r>
      <w:r>
        <w:rPr>
          <w:sz w:val="18"/>
        </w:rPr>
        <w:t>i</w:t>
      </w:r>
      <w:r>
        <w:rPr>
          <w:spacing w:val="-4"/>
          <w:sz w:val="18"/>
        </w:rPr>
        <w:t xml:space="preserve"> </w:t>
      </w:r>
      <w:r>
        <w:rPr>
          <w:sz w:val="18"/>
        </w:rPr>
        <w:t>dati</w:t>
      </w:r>
      <w:r>
        <w:rPr>
          <w:spacing w:val="-3"/>
          <w:sz w:val="18"/>
        </w:rPr>
        <w:t xml:space="preserve"> </w:t>
      </w:r>
      <w:r>
        <w:rPr>
          <w:sz w:val="18"/>
        </w:rPr>
        <w:t>personali</w:t>
      </w:r>
      <w:r>
        <w:rPr>
          <w:spacing w:val="-3"/>
          <w:sz w:val="18"/>
        </w:rPr>
        <w:t xml:space="preserve"> </w:t>
      </w:r>
      <w:r>
        <w:rPr>
          <w:sz w:val="18"/>
        </w:rPr>
        <w:t>saranno</w:t>
      </w:r>
      <w:r>
        <w:rPr>
          <w:spacing w:val="-3"/>
          <w:sz w:val="18"/>
        </w:rPr>
        <w:t xml:space="preserve"> </w:t>
      </w:r>
      <w:r>
        <w:rPr>
          <w:sz w:val="18"/>
        </w:rPr>
        <w:t>conservati</w:t>
      </w:r>
      <w:r>
        <w:rPr>
          <w:spacing w:val="-4"/>
          <w:sz w:val="18"/>
        </w:rPr>
        <w:t xml:space="preserve"> </w:t>
      </w:r>
      <w:r>
        <w:rPr>
          <w:sz w:val="18"/>
        </w:rPr>
        <w:t>per</w:t>
      </w:r>
      <w:r>
        <w:rPr>
          <w:spacing w:val="-4"/>
          <w:sz w:val="18"/>
        </w:rPr>
        <w:t xml:space="preserve"> </w:t>
      </w:r>
      <w:r>
        <w:rPr>
          <w:sz w:val="18"/>
        </w:rPr>
        <w:t>il</w:t>
      </w:r>
      <w:r>
        <w:rPr>
          <w:spacing w:val="-3"/>
          <w:sz w:val="18"/>
        </w:rPr>
        <w:t xml:space="preserve"> </w:t>
      </w:r>
      <w:r>
        <w:rPr>
          <w:sz w:val="18"/>
        </w:rPr>
        <w:t>tempo</w:t>
      </w:r>
      <w:r>
        <w:rPr>
          <w:spacing w:val="-3"/>
          <w:sz w:val="18"/>
        </w:rPr>
        <w:t xml:space="preserve"> </w:t>
      </w:r>
      <w:r>
        <w:rPr>
          <w:sz w:val="18"/>
        </w:rPr>
        <w:t>utile</w:t>
      </w:r>
      <w:r>
        <w:rPr>
          <w:spacing w:val="-6"/>
          <w:sz w:val="18"/>
        </w:rPr>
        <w:t xml:space="preserve"> </w:t>
      </w:r>
      <w:r>
        <w:rPr>
          <w:sz w:val="18"/>
        </w:rPr>
        <w:t>al</w:t>
      </w:r>
      <w:r>
        <w:rPr>
          <w:spacing w:val="-4"/>
          <w:sz w:val="18"/>
        </w:rPr>
        <w:t xml:space="preserve"> </w:t>
      </w:r>
      <w:r>
        <w:rPr>
          <w:sz w:val="18"/>
        </w:rPr>
        <w:t>perseguimento</w:t>
      </w:r>
      <w:r>
        <w:rPr>
          <w:spacing w:val="-4"/>
          <w:sz w:val="18"/>
        </w:rPr>
        <w:t xml:space="preserve"> </w:t>
      </w:r>
      <w:r>
        <w:rPr>
          <w:sz w:val="18"/>
        </w:rPr>
        <w:t>delle</w:t>
      </w:r>
      <w:r>
        <w:rPr>
          <w:spacing w:val="-4"/>
          <w:sz w:val="18"/>
        </w:rPr>
        <w:t xml:space="preserve"> </w:t>
      </w:r>
      <w:r>
        <w:rPr>
          <w:sz w:val="18"/>
        </w:rPr>
        <w:t>finalità</w:t>
      </w:r>
      <w:r>
        <w:rPr>
          <w:spacing w:val="-4"/>
          <w:sz w:val="18"/>
        </w:rPr>
        <w:t xml:space="preserve"> </w:t>
      </w:r>
      <w:r>
        <w:rPr>
          <w:sz w:val="18"/>
        </w:rPr>
        <w:t>istituzionali.</w:t>
      </w:r>
      <w:r>
        <w:rPr>
          <w:spacing w:val="-61"/>
          <w:sz w:val="18"/>
        </w:rPr>
        <w:t xml:space="preserve"> </w:t>
      </w:r>
      <w:r>
        <w:rPr>
          <w:sz w:val="18"/>
        </w:rPr>
        <w:t>Lei</w:t>
      </w:r>
      <w:r>
        <w:rPr>
          <w:spacing w:val="-2"/>
          <w:sz w:val="18"/>
        </w:rPr>
        <w:t xml:space="preserve"> </w:t>
      </w:r>
      <w:r>
        <w:rPr>
          <w:sz w:val="18"/>
        </w:rPr>
        <w:t>potrà</w:t>
      </w:r>
      <w:r>
        <w:rPr>
          <w:spacing w:val="-3"/>
          <w:sz w:val="18"/>
        </w:rPr>
        <w:t xml:space="preserve"> </w:t>
      </w:r>
      <w:r>
        <w:rPr>
          <w:sz w:val="18"/>
        </w:rPr>
        <w:t>in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2"/>
          <w:sz w:val="18"/>
        </w:rPr>
        <w:t xml:space="preserve"> </w:t>
      </w:r>
      <w:r>
        <w:rPr>
          <w:sz w:val="18"/>
        </w:rPr>
        <w:t>momento</w:t>
      </w:r>
      <w:r>
        <w:rPr>
          <w:spacing w:val="-4"/>
          <w:sz w:val="18"/>
        </w:rPr>
        <w:t xml:space="preserve"> </w:t>
      </w:r>
      <w:r>
        <w:rPr>
          <w:sz w:val="18"/>
        </w:rPr>
        <w:t>esercitare</w:t>
      </w:r>
      <w:r>
        <w:rPr>
          <w:spacing w:val="-1"/>
          <w:sz w:val="18"/>
        </w:rPr>
        <w:t xml:space="preserve"> </w:t>
      </w:r>
      <w:r>
        <w:rPr>
          <w:sz w:val="18"/>
        </w:rPr>
        <w:t>i</w:t>
      </w:r>
      <w:r>
        <w:rPr>
          <w:spacing w:val="-3"/>
          <w:sz w:val="18"/>
        </w:rPr>
        <w:t xml:space="preserve"> </w:t>
      </w:r>
      <w:r>
        <w:rPr>
          <w:sz w:val="18"/>
        </w:rPr>
        <w:t>diritti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1"/>
          <w:sz w:val="18"/>
        </w:rPr>
        <w:t xml:space="preserve"> </w:t>
      </w:r>
      <w:r>
        <w:rPr>
          <w:sz w:val="18"/>
        </w:rPr>
        <w:t>cui</w:t>
      </w:r>
      <w:r>
        <w:rPr>
          <w:spacing w:val="-2"/>
          <w:sz w:val="18"/>
        </w:rPr>
        <w:t xml:space="preserve"> </w:t>
      </w:r>
      <w:r>
        <w:rPr>
          <w:sz w:val="18"/>
        </w:rPr>
        <w:t>agli</w:t>
      </w:r>
      <w:r>
        <w:rPr>
          <w:spacing w:val="2"/>
          <w:sz w:val="18"/>
        </w:rPr>
        <w:t xml:space="preserve"> </w:t>
      </w:r>
      <w:r>
        <w:rPr>
          <w:sz w:val="18"/>
        </w:rPr>
        <w:t>artt.</w:t>
      </w:r>
      <w:r>
        <w:rPr>
          <w:spacing w:val="-3"/>
          <w:sz w:val="18"/>
        </w:rPr>
        <w:t xml:space="preserve"> </w:t>
      </w:r>
      <w:r>
        <w:rPr>
          <w:sz w:val="18"/>
        </w:rPr>
        <w:t>16,18,</w:t>
      </w:r>
      <w:r>
        <w:rPr>
          <w:spacing w:val="-4"/>
          <w:sz w:val="18"/>
        </w:rPr>
        <w:t xml:space="preserve"> </w:t>
      </w:r>
      <w:r>
        <w:rPr>
          <w:sz w:val="18"/>
        </w:rPr>
        <w:t>20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21</w:t>
      </w:r>
      <w:r>
        <w:rPr>
          <w:spacing w:val="-3"/>
          <w:sz w:val="18"/>
        </w:rPr>
        <w:t xml:space="preserve"> </w:t>
      </w:r>
      <w:r>
        <w:rPr>
          <w:sz w:val="18"/>
        </w:rPr>
        <w:t>del</w:t>
      </w:r>
      <w:r>
        <w:rPr>
          <w:spacing w:val="-4"/>
          <w:sz w:val="18"/>
        </w:rPr>
        <w:t xml:space="preserve"> </w:t>
      </w:r>
      <w:r>
        <w:rPr>
          <w:sz w:val="18"/>
        </w:rPr>
        <w:t>Regolamento</w:t>
      </w:r>
      <w:r>
        <w:rPr>
          <w:spacing w:val="-1"/>
          <w:sz w:val="18"/>
        </w:rPr>
        <w:t xml:space="preserve"> </w:t>
      </w:r>
      <w:r>
        <w:rPr>
          <w:sz w:val="18"/>
        </w:rPr>
        <w:t>UE</w:t>
      </w:r>
    </w:p>
    <w:p w:rsidR="006E6BD9" w:rsidRDefault="006E6BD9">
      <w:pPr>
        <w:pStyle w:val="Corpodeltesto"/>
        <w:spacing w:before="6"/>
        <w:ind w:left="0"/>
        <w:jc w:val="left"/>
        <w:rPr>
          <w:sz w:val="17"/>
        </w:rPr>
      </w:pPr>
    </w:p>
    <w:p w:rsidR="006E6BD9" w:rsidRDefault="00AF06D7">
      <w:pPr>
        <w:pStyle w:val="Corpodeltesto"/>
        <w:ind w:left="237"/>
        <w:jc w:val="left"/>
      </w:pPr>
      <w:r>
        <w:t>Il</w:t>
      </w:r>
      <w:r>
        <w:rPr>
          <w:spacing w:val="-4"/>
        </w:rPr>
        <w:t xml:space="preserve"> </w:t>
      </w:r>
      <w:r>
        <w:t>Titolare</w:t>
      </w:r>
      <w:r>
        <w:rPr>
          <w:spacing w:val="-4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trattamento:</w:t>
      </w:r>
    </w:p>
    <w:p w:rsidR="006E6BD9" w:rsidRDefault="00AF06D7">
      <w:pPr>
        <w:pStyle w:val="Corpodeltesto"/>
        <w:spacing w:before="33"/>
        <w:ind w:left="237"/>
        <w:jc w:val="left"/>
      </w:pPr>
      <w:r>
        <w:t>Dirigente</w:t>
      </w:r>
      <w:r>
        <w:rPr>
          <w:spacing w:val="-6"/>
        </w:rPr>
        <w:t xml:space="preserve"> </w:t>
      </w:r>
      <w:r>
        <w:t>scolastico,</w:t>
      </w:r>
      <w:r>
        <w:rPr>
          <w:spacing w:val="-6"/>
        </w:rPr>
        <w:t xml:space="preserve"> </w:t>
      </w:r>
      <w:r>
        <w:t>Prof.</w:t>
      </w:r>
      <w:r>
        <w:rPr>
          <w:spacing w:val="-6"/>
        </w:rPr>
        <w:t xml:space="preserve"> </w:t>
      </w:r>
      <w:proofErr w:type="spellStart"/>
      <w:r>
        <w:t>ssa</w:t>
      </w:r>
      <w:proofErr w:type="spellEnd"/>
      <w:r>
        <w:rPr>
          <w:spacing w:val="-6"/>
        </w:rPr>
        <w:t xml:space="preserve"> </w:t>
      </w:r>
      <w:r>
        <w:t>Daniela Bianco</w:t>
      </w:r>
    </w:p>
    <w:p w:rsidR="006E6BD9" w:rsidRDefault="006E6BD9">
      <w:pPr>
        <w:pStyle w:val="Corpodeltesto"/>
        <w:spacing w:before="8"/>
        <w:ind w:left="0"/>
        <w:jc w:val="left"/>
        <w:rPr>
          <w:sz w:val="22"/>
        </w:rPr>
      </w:pPr>
    </w:p>
    <w:p w:rsidR="006E6BD9" w:rsidRDefault="006E6BD9">
      <w:pPr>
        <w:pStyle w:val="Corpodeltesto"/>
        <w:ind w:left="112"/>
      </w:pPr>
      <w:r>
        <w:pict>
          <v:rect id="_x0000_s1026" style="position:absolute;left:0;text-align:left;margin-left:231.15pt;margin-top:9.9pt;width:106.45pt;height:.5pt;z-index:15728640;mso-position-horizontal-relative:page" fillcolor="blue" stroked="f">
            <w10:wrap anchorx="page"/>
          </v:rect>
        </w:pict>
      </w:r>
      <w:r w:rsidR="00AF06D7">
        <w:t>Il</w:t>
      </w:r>
      <w:r w:rsidR="00AF06D7">
        <w:rPr>
          <w:spacing w:val="-3"/>
        </w:rPr>
        <w:t xml:space="preserve"> </w:t>
      </w:r>
      <w:r w:rsidR="00AF06D7">
        <w:t>RPD/DPO</w:t>
      </w:r>
      <w:r w:rsidR="00AF06D7">
        <w:rPr>
          <w:spacing w:val="-5"/>
        </w:rPr>
        <w:t xml:space="preserve"> </w:t>
      </w:r>
      <w:r w:rsidR="00AF06D7">
        <w:t>è:</w:t>
      </w:r>
      <w:r w:rsidR="00AF06D7">
        <w:rPr>
          <w:spacing w:val="-4"/>
        </w:rPr>
        <w:t xml:space="preserve"> </w:t>
      </w:r>
      <w:r w:rsidR="00AF06D7">
        <w:t>Lucio</w:t>
      </w:r>
      <w:r w:rsidR="00AF06D7">
        <w:rPr>
          <w:spacing w:val="-3"/>
        </w:rPr>
        <w:t xml:space="preserve"> </w:t>
      </w:r>
      <w:r w:rsidR="00AF06D7">
        <w:t>Lombardi</w:t>
      </w:r>
      <w:r w:rsidR="00AF06D7">
        <w:rPr>
          <w:spacing w:val="-1"/>
        </w:rPr>
        <w:t xml:space="preserve"> </w:t>
      </w:r>
      <w:r w:rsidR="00AF06D7">
        <w:t>–</w:t>
      </w:r>
      <w:r w:rsidR="00AF06D7">
        <w:rPr>
          <w:spacing w:val="-3"/>
        </w:rPr>
        <w:t xml:space="preserve"> </w:t>
      </w:r>
      <w:r w:rsidR="00AF06D7">
        <w:t>mail:</w:t>
      </w:r>
      <w:r w:rsidR="00AF06D7">
        <w:rPr>
          <w:spacing w:val="-4"/>
        </w:rPr>
        <w:t xml:space="preserve"> </w:t>
      </w:r>
      <w:hyperlink r:id="rId10">
        <w:r w:rsidR="00AF06D7">
          <w:rPr>
            <w:color w:val="0000FF"/>
          </w:rPr>
          <w:t>lucio.lombardi@poste.it</w:t>
        </w:r>
      </w:hyperlink>
    </w:p>
    <w:p w:rsidR="006E6BD9" w:rsidRDefault="006E6BD9">
      <w:pPr>
        <w:pStyle w:val="Corpodeltesto"/>
        <w:spacing w:before="8"/>
        <w:ind w:left="0"/>
        <w:jc w:val="left"/>
        <w:rPr>
          <w:sz w:val="14"/>
        </w:rPr>
      </w:pPr>
    </w:p>
    <w:p w:rsidR="006E6BD9" w:rsidRDefault="00AF06D7">
      <w:pPr>
        <w:spacing w:before="101"/>
        <w:ind w:left="112"/>
        <w:rPr>
          <w:sz w:val="16"/>
        </w:rPr>
      </w:pPr>
      <w:proofErr w:type="spellStart"/>
      <w:r>
        <w:rPr>
          <w:sz w:val="16"/>
        </w:rPr>
        <w:t>D.S.G.A</w:t>
      </w:r>
      <w:proofErr w:type="spellEnd"/>
      <w:r>
        <w:rPr>
          <w:sz w:val="16"/>
        </w:rPr>
        <w:t>/</w:t>
      </w:r>
      <w:proofErr w:type="spellStart"/>
      <w:r>
        <w:rPr>
          <w:sz w:val="16"/>
        </w:rPr>
        <w:t>R.B.</w:t>
      </w:r>
      <w:proofErr w:type="spellEnd"/>
    </w:p>
    <w:sectPr w:rsidR="006E6BD9" w:rsidSect="006E6BD9">
      <w:type w:val="continuous"/>
      <w:pgSz w:w="11910" w:h="16840"/>
      <w:pgMar w:top="760" w:right="1020" w:bottom="280" w:left="102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altName w:val="Verdana"/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5451E"/>
    <w:multiLevelType w:val="hybridMultilevel"/>
    <w:tmpl w:val="86C22D14"/>
    <w:lvl w:ilvl="0" w:tplc="C38C847A">
      <w:start w:val="1"/>
      <w:numFmt w:val="upperLetter"/>
      <w:lvlText w:val="%1)"/>
      <w:lvlJc w:val="left"/>
      <w:pPr>
        <w:ind w:left="473" w:hanging="361"/>
        <w:jc w:val="left"/>
      </w:pPr>
      <w:rPr>
        <w:rFonts w:ascii="Verdana" w:eastAsia="Verdana" w:hAnsi="Verdana" w:cs="Verdana" w:hint="default"/>
        <w:w w:val="97"/>
        <w:sz w:val="18"/>
        <w:szCs w:val="18"/>
        <w:lang w:val="it-IT" w:eastAsia="en-US" w:bidi="ar-SA"/>
      </w:rPr>
    </w:lvl>
    <w:lvl w:ilvl="1" w:tplc="D8F6CFF4">
      <w:numFmt w:val="bullet"/>
      <w:lvlText w:val="•"/>
      <w:lvlJc w:val="left"/>
      <w:pPr>
        <w:ind w:left="1418" w:hanging="361"/>
      </w:pPr>
      <w:rPr>
        <w:rFonts w:hint="default"/>
        <w:lang w:val="it-IT" w:eastAsia="en-US" w:bidi="ar-SA"/>
      </w:rPr>
    </w:lvl>
    <w:lvl w:ilvl="2" w:tplc="6D7A724C">
      <w:numFmt w:val="bullet"/>
      <w:lvlText w:val="•"/>
      <w:lvlJc w:val="left"/>
      <w:pPr>
        <w:ind w:left="2357" w:hanging="361"/>
      </w:pPr>
      <w:rPr>
        <w:rFonts w:hint="default"/>
        <w:lang w:val="it-IT" w:eastAsia="en-US" w:bidi="ar-SA"/>
      </w:rPr>
    </w:lvl>
    <w:lvl w:ilvl="3" w:tplc="70F263C8">
      <w:numFmt w:val="bullet"/>
      <w:lvlText w:val="•"/>
      <w:lvlJc w:val="left"/>
      <w:pPr>
        <w:ind w:left="3295" w:hanging="361"/>
      </w:pPr>
      <w:rPr>
        <w:rFonts w:hint="default"/>
        <w:lang w:val="it-IT" w:eastAsia="en-US" w:bidi="ar-SA"/>
      </w:rPr>
    </w:lvl>
    <w:lvl w:ilvl="4" w:tplc="6E647C64">
      <w:numFmt w:val="bullet"/>
      <w:lvlText w:val="•"/>
      <w:lvlJc w:val="left"/>
      <w:pPr>
        <w:ind w:left="4234" w:hanging="361"/>
      </w:pPr>
      <w:rPr>
        <w:rFonts w:hint="default"/>
        <w:lang w:val="it-IT" w:eastAsia="en-US" w:bidi="ar-SA"/>
      </w:rPr>
    </w:lvl>
    <w:lvl w:ilvl="5" w:tplc="A97EBAD6">
      <w:numFmt w:val="bullet"/>
      <w:lvlText w:val="•"/>
      <w:lvlJc w:val="left"/>
      <w:pPr>
        <w:ind w:left="5173" w:hanging="361"/>
      </w:pPr>
      <w:rPr>
        <w:rFonts w:hint="default"/>
        <w:lang w:val="it-IT" w:eastAsia="en-US" w:bidi="ar-SA"/>
      </w:rPr>
    </w:lvl>
    <w:lvl w:ilvl="6" w:tplc="344EE40E">
      <w:numFmt w:val="bullet"/>
      <w:lvlText w:val="•"/>
      <w:lvlJc w:val="left"/>
      <w:pPr>
        <w:ind w:left="6111" w:hanging="361"/>
      </w:pPr>
      <w:rPr>
        <w:rFonts w:hint="default"/>
        <w:lang w:val="it-IT" w:eastAsia="en-US" w:bidi="ar-SA"/>
      </w:rPr>
    </w:lvl>
    <w:lvl w:ilvl="7" w:tplc="953EE564">
      <w:numFmt w:val="bullet"/>
      <w:lvlText w:val="•"/>
      <w:lvlJc w:val="left"/>
      <w:pPr>
        <w:ind w:left="7050" w:hanging="361"/>
      </w:pPr>
      <w:rPr>
        <w:rFonts w:hint="default"/>
        <w:lang w:val="it-IT" w:eastAsia="en-US" w:bidi="ar-SA"/>
      </w:rPr>
    </w:lvl>
    <w:lvl w:ilvl="8" w:tplc="EC3669CC">
      <w:numFmt w:val="bullet"/>
      <w:lvlText w:val="•"/>
      <w:lvlJc w:val="left"/>
      <w:pPr>
        <w:ind w:left="7989" w:hanging="361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</w:compat>
  <w:rsids>
    <w:rsidRoot w:val="006E6BD9"/>
    <w:rsid w:val="006E6BD9"/>
    <w:rsid w:val="00AF06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sid w:val="006E6BD9"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E6BD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">
    <w:name w:val="Body Text"/>
    <w:basedOn w:val="Normale"/>
    <w:uiPriority w:val="1"/>
    <w:qFormat/>
    <w:rsid w:val="006E6BD9"/>
    <w:pPr>
      <w:ind w:left="473"/>
      <w:jc w:val="both"/>
    </w:pPr>
    <w:rPr>
      <w:sz w:val="18"/>
      <w:szCs w:val="18"/>
    </w:rPr>
  </w:style>
  <w:style w:type="paragraph" w:styleId="Titolo">
    <w:name w:val="Title"/>
    <w:basedOn w:val="Normale"/>
    <w:uiPriority w:val="1"/>
    <w:qFormat/>
    <w:rsid w:val="006E6BD9"/>
    <w:pPr>
      <w:spacing w:before="24" w:line="386" w:lineRule="exact"/>
      <w:ind w:left="1913" w:right="1919"/>
      <w:jc w:val="center"/>
    </w:pPr>
    <w:rPr>
      <w:rFonts w:ascii="Tahoma" w:eastAsia="Tahoma" w:hAnsi="Tahoma" w:cs="Tahom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rsid w:val="006E6BD9"/>
    <w:pPr>
      <w:ind w:left="473" w:hanging="361"/>
      <w:jc w:val="both"/>
    </w:pPr>
  </w:style>
  <w:style w:type="paragraph" w:customStyle="1" w:styleId="TableParagraph">
    <w:name w:val="Table Paragraph"/>
    <w:basedOn w:val="Normale"/>
    <w:uiPriority w:val="1"/>
    <w:qFormat/>
    <w:rsid w:val="006E6BD9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F06D7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F06D7"/>
    <w:rPr>
      <w:rFonts w:ascii="Tahoma" w:eastAsia="Verdana" w:hAnsi="Tahoma" w:cs="Tahoma"/>
      <w:sz w:val="16"/>
      <w:szCs w:val="16"/>
      <w:lang w:val="it-IT"/>
    </w:rPr>
  </w:style>
  <w:style w:type="character" w:styleId="Collegamentoipertestuale">
    <w:name w:val="Hyperlink"/>
    <w:basedOn w:val="Carpredefinitoparagrafo"/>
    <w:uiPriority w:val="99"/>
    <w:unhideWhenUsed/>
    <w:qFormat/>
    <w:rsid w:val="00AF0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ic82700q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hic82700q@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icmichettifrancavilla.edu.i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mailto:lucio.lombardi@poste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617</Words>
  <Characters>3519</Characters>
  <Application>Microsoft Office Word</Application>
  <DocSecurity>0</DocSecurity>
  <Lines>29</Lines>
  <Paragraphs>8</Paragraphs>
  <ScaleCrop>false</ScaleCrop>
  <Company>HP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Paola</dc:creator>
  <cp:lastModifiedBy>HP</cp:lastModifiedBy>
  <cp:revision>2</cp:revision>
  <dcterms:created xsi:type="dcterms:W3CDTF">2023-08-28T11:29:00Z</dcterms:created>
  <dcterms:modified xsi:type="dcterms:W3CDTF">2023-08-28T11:29:00Z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2023-08-28T00:00:00Z</vt:filetime>
  </property>
</Properties>
</file>