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733" w:rsidRDefault="00745733" w:rsidP="00745733">
      <w:pPr>
        <w:keepNext/>
        <w:pBdr>
          <w:top w:val="nil"/>
          <w:left w:val="nil"/>
          <w:bottom w:val="nil"/>
          <w:right w:val="nil"/>
          <w:between w:val="nil"/>
        </w:pBdr>
        <w:spacing w:line="240" w:lineRule="auto"/>
        <w:ind w:left="0" w:hanging="2"/>
        <w:jc w:val="center"/>
        <w:rPr>
          <w:rFonts w:ascii="Verdana" w:eastAsia="Verdana" w:hAnsi="Verdana" w:cs="Verdana"/>
          <w:b/>
          <w:color w:val="000000"/>
          <w:u w:val="single"/>
        </w:rPr>
      </w:pPr>
    </w:p>
    <w:p w:rsidR="00745733" w:rsidRPr="00745733" w:rsidRDefault="00745733">
      <w:pPr>
        <w:keepNext/>
        <w:numPr>
          <w:ilvl w:val="0"/>
          <w:numId w:val="3"/>
        </w:numPr>
        <w:pBdr>
          <w:top w:val="nil"/>
          <w:left w:val="nil"/>
          <w:bottom w:val="nil"/>
          <w:right w:val="nil"/>
          <w:between w:val="nil"/>
        </w:pBdr>
        <w:spacing w:line="240" w:lineRule="auto"/>
        <w:ind w:hanging="2"/>
        <w:jc w:val="center"/>
        <w:rPr>
          <w:rFonts w:ascii="Arial" w:eastAsia="Arial" w:hAnsi="Arial" w:cs="Arial"/>
          <w:b/>
          <w:color w:val="000000"/>
          <w:sz w:val="24"/>
          <w:szCs w:val="24"/>
          <w:u w:val="single"/>
        </w:rPr>
      </w:pPr>
    </w:p>
    <w:p w:rsidR="00041D8D" w:rsidRDefault="00C01E8B">
      <w:pPr>
        <w:keepNext/>
        <w:numPr>
          <w:ilvl w:val="0"/>
          <w:numId w:val="3"/>
        </w:numPr>
        <w:pBdr>
          <w:top w:val="nil"/>
          <w:left w:val="nil"/>
          <w:bottom w:val="nil"/>
          <w:right w:val="nil"/>
          <w:between w:val="nil"/>
        </w:pBdr>
        <w:spacing w:line="240" w:lineRule="auto"/>
        <w:ind w:hanging="2"/>
        <w:jc w:val="center"/>
        <w:rPr>
          <w:rFonts w:ascii="Arial" w:eastAsia="Arial" w:hAnsi="Arial" w:cs="Arial"/>
          <w:b/>
          <w:color w:val="000000"/>
          <w:sz w:val="24"/>
          <w:szCs w:val="24"/>
          <w:u w:val="single"/>
        </w:rPr>
      </w:pPr>
      <w:r>
        <w:rPr>
          <w:rFonts w:ascii="Verdana" w:eastAsia="Verdana" w:hAnsi="Verdana" w:cs="Verdana"/>
          <w:b/>
          <w:color w:val="000000"/>
          <w:u w:val="single"/>
        </w:rPr>
        <w:t>Autorizzazione ed Incarico al trattamento dei dati personali</w:t>
      </w:r>
    </w:p>
    <w:p w:rsidR="00041D8D" w:rsidRDefault="00041D8D">
      <w:pPr>
        <w:ind w:left="0" w:hanging="2"/>
        <w:jc w:val="both"/>
        <w:rPr>
          <w:rFonts w:ascii="Verdana" w:eastAsia="Verdana" w:hAnsi="Verdana" w:cs="Verdana"/>
        </w:rPr>
      </w:pPr>
    </w:p>
    <w:p w:rsidR="00041D8D" w:rsidRDefault="00C01E8B" w:rsidP="00745733">
      <w:pPr>
        <w:tabs>
          <w:tab w:val="left" w:pos="12060"/>
        </w:tabs>
        <w:ind w:left="0" w:right="517" w:hanging="2"/>
        <w:jc w:val="right"/>
      </w:pPr>
      <w:r>
        <w:rPr>
          <w:rFonts w:ascii="Verdana" w:eastAsia="Verdana" w:hAnsi="Verdana" w:cs="Verdana"/>
        </w:rPr>
        <w:t>All’assistente amministrativo</w:t>
      </w:r>
    </w:p>
    <w:p w:rsidR="00041D8D" w:rsidRDefault="00041D8D" w:rsidP="00745733">
      <w:pPr>
        <w:tabs>
          <w:tab w:val="left" w:pos="12060"/>
        </w:tabs>
        <w:ind w:left="0" w:right="517" w:hanging="2"/>
        <w:jc w:val="right"/>
        <w:rPr>
          <w:rFonts w:ascii="Verdana" w:eastAsia="Verdana" w:hAnsi="Verdana" w:cs="Verdana"/>
        </w:rPr>
      </w:pPr>
    </w:p>
    <w:p w:rsidR="00041D8D" w:rsidRDefault="00C01E8B" w:rsidP="00745733">
      <w:pPr>
        <w:tabs>
          <w:tab w:val="left" w:pos="12060"/>
        </w:tabs>
        <w:ind w:left="0" w:right="517" w:hanging="2"/>
        <w:jc w:val="right"/>
      </w:pPr>
      <w:r>
        <w:rPr>
          <w:rFonts w:ascii="Verdana" w:eastAsia="Verdana" w:hAnsi="Verdana" w:cs="Verdana"/>
        </w:rPr>
        <w:t>____________________________________</w:t>
      </w:r>
    </w:p>
    <w:p w:rsidR="00041D8D" w:rsidRDefault="00041D8D">
      <w:pPr>
        <w:ind w:left="0" w:hanging="2"/>
        <w:jc w:val="both"/>
        <w:rPr>
          <w:rFonts w:ascii="Verdana" w:eastAsia="Verdana" w:hAnsi="Verdana" w:cs="Verdana"/>
          <w:color w:val="FF0000"/>
        </w:rPr>
      </w:pPr>
    </w:p>
    <w:p w:rsidR="00041D8D" w:rsidRDefault="00C01E8B">
      <w:pPr>
        <w:ind w:left="0" w:hanging="2"/>
        <w:jc w:val="center"/>
      </w:pPr>
      <w:r>
        <w:rPr>
          <w:rFonts w:ascii="Verdana" w:eastAsia="Verdana" w:hAnsi="Verdana" w:cs="Verdana"/>
          <w:b/>
        </w:rPr>
        <w:t>IL DIRIGENTE SCOLASTICO</w:t>
      </w:r>
    </w:p>
    <w:p w:rsidR="00041D8D" w:rsidRDefault="00041D8D">
      <w:pPr>
        <w:ind w:left="0" w:hanging="2"/>
        <w:jc w:val="both"/>
        <w:rPr>
          <w:rFonts w:ascii="Verdana" w:eastAsia="Verdana" w:hAnsi="Verdana" w:cs="Verdana"/>
          <w:b/>
        </w:rPr>
      </w:pPr>
    </w:p>
    <w:p w:rsidR="00041D8D" w:rsidRDefault="00C01E8B">
      <w:pPr>
        <w:ind w:left="0" w:hanging="2"/>
        <w:jc w:val="both"/>
      </w:pPr>
      <w:r>
        <w:rPr>
          <w:rFonts w:ascii="Verdana" w:eastAsia="Verdana" w:hAnsi="Verdana" w:cs="Verdana"/>
        </w:rPr>
        <w:t xml:space="preserve">In qualità di legale rappresentante </w:t>
      </w:r>
      <w:r w:rsidR="00C738BA">
        <w:rPr>
          <w:rFonts w:ascii="Verdana" w:eastAsia="Verdana" w:hAnsi="Verdana" w:cs="Verdana"/>
        </w:rPr>
        <w:t>dell’Istituto</w:t>
      </w:r>
      <w:r>
        <w:rPr>
          <w:rFonts w:ascii="Verdana" w:eastAsia="Verdana" w:hAnsi="Verdana" w:cs="Verdana"/>
        </w:rPr>
        <w:t>;</w:t>
      </w:r>
    </w:p>
    <w:p w:rsidR="00041D8D" w:rsidRDefault="00C01E8B">
      <w:pPr>
        <w:ind w:left="0" w:hanging="2"/>
        <w:jc w:val="both"/>
      </w:pPr>
      <w:r>
        <w:rPr>
          <w:rFonts w:ascii="Verdana" w:eastAsia="Verdana" w:hAnsi="Verdana" w:cs="Verdana"/>
        </w:rPr>
        <w:t>Ai sensi del GDPR 2016/679;</w:t>
      </w:r>
    </w:p>
    <w:p w:rsidR="00041D8D" w:rsidRDefault="00C01E8B">
      <w:pPr>
        <w:ind w:left="0" w:hanging="2"/>
        <w:jc w:val="both"/>
      </w:pPr>
      <w:r>
        <w:rPr>
          <w:rFonts w:ascii="Verdana" w:eastAsia="Verdana" w:hAnsi="Verdana" w:cs="Verdana"/>
        </w:rPr>
        <w:t xml:space="preserve">Visto il </w:t>
      </w:r>
      <w:proofErr w:type="spellStart"/>
      <w:r>
        <w:rPr>
          <w:rFonts w:ascii="Verdana" w:eastAsia="Verdana" w:hAnsi="Verdana" w:cs="Verdana"/>
        </w:rPr>
        <w:t>D.Lgs.</w:t>
      </w:r>
      <w:proofErr w:type="spellEnd"/>
      <w:r>
        <w:rPr>
          <w:rFonts w:ascii="Verdana" w:eastAsia="Verdana" w:hAnsi="Verdana" w:cs="Verdana"/>
        </w:rPr>
        <w:t xml:space="preserve"> 196/2003 come novellato dal </w:t>
      </w:r>
      <w:proofErr w:type="spellStart"/>
      <w:r>
        <w:rPr>
          <w:rFonts w:ascii="Verdana" w:eastAsia="Verdana" w:hAnsi="Verdana" w:cs="Verdana"/>
        </w:rPr>
        <w:t>D.Lgs.</w:t>
      </w:r>
      <w:proofErr w:type="spellEnd"/>
      <w:r>
        <w:rPr>
          <w:rFonts w:ascii="Verdana" w:eastAsia="Verdana" w:hAnsi="Verdana" w:cs="Verdana"/>
        </w:rPr>
        <w:t xml:space="preserve"> 101/2018;</w:t>
      </w:r>
    </w:p>
    <w:p w:rsidR="00041D8D" w:rsidRDefault="00C01E8B">
      <w:pPr>
        <w:ind w:left="0" w:hanging="2"/>
        <w:jc w:val="both"/>
      </w:pPr>
      <w:r>
        <w:rPr>
          <w:rFonts w:ascii="Verdana" w:eastAsia="Verdana" w:hAnsi="Verdana" w:cs="Verdana"/>
        </w:rPr>
        <w:t>Tenuto conto del ruolo funzionale svolto dalla S.V. nell’istituzione scolastica ai sensi della Tabella A, area B del vigente CCNL del Comparto scuola;</w:t>
      </w:r>
    </w:p>
    <w:p w:rsidR="00041D8D" w:rsidRDefault="00C01E8B">
      <w:pPr>
        <w:ind w:left="0" w:hanging="2"/>
        <w:jc w:val="both"/>
      </w:pPr>
      <w:r>
        <w:rPr>
          <w:rFonts w:ascii="Verdana" w:eastAsia="Verdana" w:hAnsi="Verdana" w:cs="Verdana"/>
        </w:rPr>
        <w:t xml:space="preserve">Considerato che, nell'ambito di tale funzione, la S.V. compie operazioni di trattamento dei dati personali nel </w:t>
      </w:r>
      <w:r w:rsidR="00C738BA">
        <w:rPr>
          <w:rFonts w:ascii="Verdana" w:eastAsia="Verdana" w:hAnsi="Verdana" w:cs="Verdana"/>
        </w:rPr>
        <w:t>rispetto delle</w:t>
      </w:r>
      <w:r>
        <w:rPr>
          <w:rFonts w:ascii="Verdana" w:eastAsia="Verdana" w:hAnsi="Verdana" w:cs="Verdana"/>
        </w:rPr>
        <w:t xml:space="preserve"> norme previste in materia; </w:t>
      </w:r>
    </w:p>
    <w:p w:rsidR="00041D8D" w:rsidRDefault="00C01E8B">
      <w:pPr>
        <w:ind w:left="0" w:hanging="2"/>
        <w:jc w:val="both"/>
      </w:pPr>
      <w:r>
        <w:rPr>
          <w:rFonts w:ascii="Verdana" w:eastAsia="Verdana" w:hAnsi="Verdana" w:cs="Verdana"/>
        </w:rPr>
        <w:t>Visto il DM n.305 del 7.12.2006 recante identificazione dei dati sensibili e giudiziari trattati e delle relative operazioni effettuate dal Ministero della Pubblica Istruzione;</w:t>
      </w:r>
    </w:p>
    <w:p w:rsidR="00041D8D" w:rsidRDefault="00041D8D">
      <w:pPr>
        <w:ind w:left="0" w:hanging="2"/>
        <w:jc w:val="center"/>
        <w:rPr>
          <w:rFonts w:ascii="Verdana" w:eastAsia="Verdana" w:hAnsi="Verdana" w:cs="Verdana"/>
          <w:b/>
        </w:rPr>
      </w:pPr>
    </w:p>
    <w:p w:rsidR="00041D8D" w:rsidRDefault="00C01E8B">
      <w:pPr>
        <w:ind w:left="0" w:hanging="2"/>
        <w:jc w:val="center"/>
      </w:pPr>
      <w:r>
        <w:rPr>
          <w:rFonts w:ascii="Verdana" w:eastAsia="Verdana" w:hAnsi="Verdana" w:cs="Verdana"/>
          <w:b/>
        </w:rPr>
        <w:t>AUTORIZZA ED INCARICA la S.V</w:t>
      </w:r>
      <w:r>
        <w:rPr>
          <w:rFonts w:ascii="Verdana" w:eastAsia="Verdana" w:hAnsi="Verdana" w:cs="Verdana"/>
        </w:rPr>
        <w:t>.</w:t>
      </w:r>
    </w:p>
    <w:p w:rsidR="00041D8D" w:rsidRDefault="00C01E8B">
      <w:pPr>
        <w:keepNext/>
        <w:numPr>
          <w:ilvl w:val="3"/>
          <w:numId w:val="3"/>
        </w:numPr>
        <w:pBdr>
          <w:top w:val="nil"/>
          <w:left w:val="nil"/>
          <w:bottom w:val="nil"/>
          <w:right w:val="nil"/>
          <w:between w:val="nil"/>
        </w:pBdr>
        <w:spacing w:line="240" w:lineRule="auto"/>
        <w:ind w:hanging="2"/>
        <w:jc w:val="center"/>
        <w:rPr>
          <w:rFonts w:ascii="Verdana" w:eastAsia="Verdana" w:hAnsi="Verdana" w:cs="Verdana"/>
          <w:b/>
          <w:color w:val="000000"/>
          <w:sz w:val="26"/>
          <w:szCs w:val="26"/>
        </w:rPr>
      </w:pPr>
      <w:r>
        <w:rPr>
          <w:rFonts w:ascii="Verdana" w:eastAsia="Verdana" w:hAnsi="Verdana" w:cs="Verdana"/>
          <w:b/>
          <w:color w:val="000000"/>
        </w:rPr>
        <w:t>AL TRATTAMENTO DEI DATI PERSONALI</w:t>
      </w:r>
    </w:p>
    <w:p w:rsidR="00041D8D" w:rsidRDefault="00041D8D">
      <w:pPr>
        <w:ind w:left="0" w:hanging="2"/>
        <w:jc w:val="center"/>
        <w:rPr>
          <w:rFonts w:ascii="Verdana" w:eastAsia="Verdana" w:hAnsi="Verdana" w:cs="Verdana"/>
          <w:b/>
        </w:rPr>
      </w:pPr>
    </w:p>
    <w:p w:rsidR="00041D8D" w:rsidRDefault="00C01E8B">
      <w:pPr>
        <w:pBdr>
          <w:top w:val="nil"/>
          <w:left w:val="nil"/>
          <w:bottom w:val="nil"/>
          <w:right w:val="nil"/>
          <w:between w:val="nil"/>
        </w:pBdr>
        <w:tabs>
          <w:tab w:val="left" w:pos="3240"/>
        </w:tabs>
        <w:spacing w:line="240" w:lineRule="auto"/>
        <w:ind w:left="0" w:hanging="2"/>
        <w:jc w:val="both"/>
        <w:rPr>
          <w:rFonts w:ascii="Verdana" w:eastAsia="Verdana" w:hAnsi="Verdana" w:cs="Verdana"/>
          <w:color w:val="000000"/>
          <w:sz w:val="22"/>
          <w:szCs w:val="22"/>
        </w:rPr>
      </w:pPr>
      <w:r>
        <w:rPr>
          <w:rFonts w:ascii="Verdana" w:eastAsia="Verdana" w:hAnsi="Verdana" w:cs="Verdana"/>
          <w:color w:val="000000"/>
        </w:rPr>
        <w:t>La S.V. è pertanto autorizzata all’accesso e al trattamento dei dati personali di tutti i soggetti con i quali entra in relazione nella misura e nei limiti previsti dalle mansioni assegnate, dagli ordini di servizio ricevuti e dalle istruzioni ivi contenute e nel rispetto delle norme e del Regolamento citati nelle premesse.</w:t>
      </w:r>
    </w:p>
    <w:p w:rsidR="00041D8D" w:rsidRDefault="00C01E8B">
      <w:pPr>
        <w:ind w:left="0" w:hanging="2"/>
        <w:jc w:val="both"/>
      </w:pPr>
      <w:r>
        <w:rPr>
          <w:rFonts w:ascii="Verdana" w:eastAsia="Verdana" w:hAnsi="Verdana" w:cs="Verdana"/>
        </w:rPr>
        <w:t xml:space="preserve">In particolare, alla S.V. è affidato l’incarico di trattare i dati personali relativi all’area di assegnazione risultante dal piano delle attività e dagli ordini di servizio. </w:t>
      </w:r>
    </w:p>
    <w:p w:rsidR="00041D8D" w:rsidRDefault="00C01E8B">
      <w:pPr>
        <w:ind w:left="0" w:hanging="2"/>
        <w:jc w:val="both"/>
      </w:pPr>
      <w:r>
        <w:rPr>
          <w:rFonts w:ascii="Verdana" w:eastAsia="Verdana" w:hAnsi="Verdana" w:cs="Verdana"/>
          <w:b/>
          <w:color w:val="FF0000"/>
        </w:rPr>
        <w:t xml:space="preserve"> </w:t>
      </w:r>
    </w:p>
    <w:p w:rsidR="00041D8D" w:rsidRDefault="00041D8D">
      <w:pPr>
        <w:ind w:left="0" w:hanging="2"/>
        <w:jc w:val="both"/>
        <w:rPr>
          <w:rFonts w:ascii="Verdana" w:eastAsia="Verdana" w:hAnsi="Verdana" w:cs="Verdana"/>
        </w:rPr>
      </w:pPr>
    </w:p>
    <w:p w:rsidR="00041D8D" w:rsidRDefault="00C01E8B">
      <w:pPr>
        <w:ind w:left="0" w:hanging="2"/>
        <w:jc w:val="both"/>
      </w:pPr>
      <w:r>
        <w:rPr>
          <w:rFonts w:ascii="Verdana" w:eastAsia="Verdana" w:hAnsi="Verdana" w:cs="Verdana"/>
          <w:b/>
        </w:rPr>
        <w:t xml:space="preserve">Istruzioni </w:t>
      </w:r>
      <w:r w:rsidR="00C738BA">
        <w:rPr>
          <w:rFonts w:ascii="Verdana" w:eastAsia="Verdana" w:hAnsi="Verdana" w:cs="Verdana"/>
          <w:b/>
        </w:rPr>
        <w:t>specifiche sul</w:t>
      </w:r>
      <w:r>
        <w:rPr>
          <w:rFonts w:ascii="Verdana" w:eastAsia="Verdana" w:hAnsi="Verdana" w:cs="Verdana"/>
          <w:b/>
        </w:rPr>
        <w:t xml:space="preserve"> trattamento dei dati personali</w:t>
      </w:r>
    </w:p>
    <w:p w:rsidR="00041D8D" w:rsidRDefault="00C01E8B">
      <w:pPr>
        <w:ind w:left="0" w:hanging="2"/>
        <w:jc w:val="both"/>
      </w:pPr>
      <w:r>
        <w:rPr>
          <w:rFonts w:ascii="Verdana" w:eastAsia="Verdana" w:hAnsi="Verdana" w:cs="Verdana"/>
        </w:rPr>
        <w:t xml:space="preserve">Nello svolgimento dell’incarico la S.V. avrà accesso alle banche dati gestite da questa istituzione e dovrà attenersi alle seguenti istruzioni, nel rispetto del GDPR 2016/679: </w:t>
      </w:r>
    </w:p>
    <w:p w:rsidR="00041D8D" w:rsidRDefault="00C01E8B">
      <w:pPr>
        <w:numPr>
          <w:ilvl w:val="0"/>
          <w:numId w:val="5"/>
        </w:numPr>
        <w:ind w:left="0" w:hanging="2"/>
        <w:jc w:val="both"/>
      </w:pPr>
      <w:r>
        <w:rPr>
          <w:rFonts w:ascii="Verdana" w:eastAsia="Verdana" w:hAnsi="Verdana" w:cs="Verdana"/>
        </w:rPr>
        <w:t>Trattare i dati personali in modo lecito e secondo correttezza;</w:t>
      </w:r>
    </w:p>
    <w:p w:rsidR="00041D8D" w:rsidRDefault="00C01E8B">
      <w:pPr>
        <w:numPr>
          <w:ilvl w:val="0"/>
          <w:numId w:val="5"/>
        </w:numPr>
        <w:ind w:left="0" w:hanging="2"/>
        <w:jc w:val="both"/>
      </w:pPr>
      <w:r>
        <w:rPr>
          <w:rFonts w:ascii="Verdana" w:eastAsia="Verdana" w:hAnsi="Verdana" w:cs="Verdana"/>
        </w:rPr>
        <w:t xml:space="preserve">Raccogliere e registrare i dati </w:t>
      </w:r>
      <w:r w:rsidR="00C738BA">
        <w:rPr>
          <w:rFonts w:ascii="Verdana" w:eastAsia="Verdana" w:hAnsi="Verdana" w:cs="Verdana"/>
        </w:rPr>
        <w:t>personali per</w:t>
      </w:r>
      <w:r>
        <w:rPr>
          <w:rFonts w:ascii="Verdana" w:eastAsia="Verdana" w:hAnsi="Verdana" w:cs="Verdana"/>
        </w:rPr>
        <w:t xml:space="preserve"> scopi determinati, espliciti e legittimi, ed utilizzarli in altre operazioni del trattamento in termini compatibili con tali scopi;</w:t>
      </w:r>
    </w:p>
    <w:p w:rsidR="00041D8D" w:rsidRDefault="00C01E8B">
      <w:pPr>
        <w:numPr>
          <w:ilvl w:val="0"/>
          <w:numId w:val="5"/>
        </w:numPr>
        <w:ind w:left="0" w:hanging="2"/>
        <w:jc w:val="both"/>
      </w:pPr>
      <w:r>
        <w:rPr>
          <w:rFonts w:ascii="Verdana" w:eastAsia="Verdana" w:hAnsi="Verdana" w:cs="Verdana"/>
        </w:rPr>
        <w:t xml:space="preserve">Verificare che siano esatti e, se necessario, aggiornarli; </w:t>
      </w:r>
    </w:p>
    <w:p w:rsidR="00041D8D" w:rsidRDefault="00C01E8B">
      <w:pPr>
        <w:numPr>
          <w:ilvl w:val="0"/>
          <w:numId w:val="5"/>
        </w:numPr>
        <w:ind w:left="0" w:hanging="2"/>
        <w:jc w:val="both"/>
      </w:pPr>
      <w:r>
        <w:rPr>
          <w:rFonts w:ascii="Verdana" w:eastAsia="Verdana" w:hAnsi="Verdana" w:cs="Verdana"/>
        </w:rPr>
        <w:t xml:space="preserve">Verificare che siano pertinenti, completi e non eccedenti rispetto alle finalità per le quali sono raccolti e successivamente trattati; </w:t>
      </w:r>
    </w:p>
    <w:p w:rsidR="00041D8D" w:rsidRDefault="00C01E8B">
      <w:pPr>
        <w:numPr>
          <w:ilvl w:val="0"/>
          <w:numId w:val="5"/>
        </w:numPr>
        <w:ind w:left="0" w:hanging="2"/>
        <w:jc w:val="both"/>
      </w:pPr>
      <w:r>
        <w:rPr>
          <w:rFonts w:ascii="Verdana" w:eastAsia="Verdana" w:hAnsi="Verdana" w:cs="Verdana"/>
        </w:rPr>
        <w:t>Conservarli in una forma che consenta l'identificazione dell'interessato per un periodo di tempo non superiore a quello necessario agli scopi per i quali essi sono stati raccolti e successivamente trattati;</w:t>
      </w:r>
    </w:p>
    <w:p w:rsidR="00041D8D" w:rsidRDefault="00C01E8B">
      <w:pPr>
        <w:numPr>
          <w:ilvl w:val="0"/>
          <w:numId w:val="5"/>
        </w:numPr>
        <w:ind w:left="0" w:hanging="2"/>
        <w:jc w:val="both"/>
      </w:pPr>
      <w:r>
        <w:rPr>
          <w:rFonts w:ascii="Verdana" w:eastAsia="Verdana" w:hAnsi="Verdana" w:cs="Verdana"/>
        </w:rPr>
        <w:t xml:space="preserve">Comunicare o eventualmente diffondere o trasferire all’esterno i </w:t>
      </w:r>
      <w:r w:rsidR="00C738BA">
        <w:rPr>
          <w:rFonts w:ascii="Verdana" w:eastAsia="Verdana" w:hAnsi="Verdana" w:cs="Verdana"/>
        </w:rPr>
        <w:t>dati personali</w:t>
      </w:r>
      <w:r>
        <w:rPr>
          <w:rFonts w:ascii="Verdana" w:eastAsia="Verdana" w:hAnsi="Verdana" w:cs="Verdana"/>
        </w:rPr>
        <w:t xml:space="preserve"> esclusivamente ai soggetti </w:t>
      </w:r>
      <w:r w:rsidR="00C738BA">
        <w:rPr>
          <w:rFonts w:ascii="Verdana" w:eastAsia="Verdana" w:hAnsi="Verdana" w:cs="Verdana"/>
        </w:rPr>
        <w:t>autorizzati e</w:t>
      </w:r>
      <w:r>
        <w:rPr>
          <w:rFonts w:ascii="Verdana" w:eastAsia="Verdana" w:hAnsi="Verdana" w:cs="Verdana"/>
        </w:rPr>
        <w:t xml:space="preserve"> riceverli legittimamente per le finalità per le quali gli stessi sono stati raccolti e comunque nel rispetto delle istruzioni ricevute;</w:t>
      </w:r>
    </w:p>
    <w:p w:rsidR="00041D8D" w:rsidRDefault="00C01E8B">
      <w:pPr>
        <w:numPr>
          <w:ilvl w:val="0"/>
          <w:numId w:val="5"/>
        </w:numPr>
        <w:ind w:left="0" w:hanging="2"/>
        <w:jc w:val="both"/>
      </w:pPr>
      <w:r>
        <w:rPr>
          <w:rFonts w:ascii="Verdana" w:eastAsia="Verdana" w:hAnsi="Verdana" w:cs="Verdana"/>
        </w:rPr>
        <w:t>Non comunicare a terzi, al di fuori dell’ambito lavorativo, o in difformità dalle istruzioni ricevute, qualsivoglia dato personale;</w:t>
      </w:r>
    </w:p>
    <w:p w:rsidR="00041D8D" w:rsidRDefault="00C01E8B">
      <w:pPr>
        <w:numPr>
          <w:ilvl w:val="0"/>
          <w:numId w:val="5"/>
        </w:numPr>
        <w:ind w:left="0" w:hanging="2"/>
        <w:jc w:val="both"/>
      </w:pPr>
      <w:r>
        <w:rPr>
          <w:rFonts w:ascii="Verdana" w:eastAsia="Verdana" w:hAnsi="Verdana" w:cs="Verdana"/>
        </w:rPr>
        <w:t>Fornire sempre l’informativa agli interessati, ai sensi dell’art 13 del GDPR 2016/679, utilizzando i moduli appositamente predisposti;</w:t>
      </w:r>
    </w:p>
    <w:p w:rsidR="00041D8D" w:rsidRDefault="00C01E8B">
      <w:pPr>
        <w:numPr>
          <w:ilvl w:val="0"/>
          <w:numId w:val="5"/>
        </w:numPr>
        <w:ind w:left="0" w:hanging="2"/>
        <w:jc w:val="both"/>
      </w:pPr>
      <w:r>
        <w:rPr>
          <w:rFonts w:ascii="Verdana" w:eastAsia="Verdana" w:hAnsi="Verdana" w:cs="Verdana"/>
        </w:rPr>
        <w:t>Accertarsi che gli interessati abbiano autorizzato l’uso dei dati richiesti;</w:t>
      </w:r>
    </w:p>
    <w:p w:rsidR="00745733" w:rsidRDefault="00745733" w:rsidP="00745733">
      <w:pPr>
        <w:ind w:leftChars="0" w:left="0" w:firstLineChars="0" w:firstLine="0"/>
        <w:jc w:val="both"/>
      </w:pPr>
    </w:p>
    <w:p w:rsidR="00745733" w:rsidRDefault="00745733" w:rsidP="00745733">
      <w:pPr>
        <w:ind w:leftChars="0" w:left="0" w:firstLineChars="0" w:firstLine="0"/>
        <w:jc w:val="both"/>
      </w:pPr>
    </w:p>
    <w:p w:rsidR="00745733" w:rsidRPr="00745733" w:rsidRDefault="00745733" w:rsidP="00745733">
      <w:pPr>
        <w:ind w:leftChars="0" w:left="0" w:firstLineChars="0" w:firstLine="0"/>
        <w:jc w:val="both"/>
      </w:pPr>
    </w:p>
    <w:p w:rsidR="00041D8D" w:rsidRDefault="00C01E8B">
      <w:pPr>
        <w:numPr>
          <w:ilvl w:val="0"/>
          <w:numId w:val="5"/>
        </w:numPr>
        <w:ind w:left="0" w:hanging="2"/>
        <w:jc w:val="both"/>
      </w:pPr>
      <w:r>
        <w:rPr>
          <w:rFonts w:ascii="Verdana" w:eastAsia="Verdana" w:hAnsi="Verdana" w:cs="Verdana"/>
        </w:rPr>
        <w:t>Informare prontamente il Titolare e il Responsabile della Protezione dei Dati di ogni circostanza idonea a determinare pericolo di dispersione o utilizzazione non autorizzata dei dati stessi;</w:t>
      </w:r>
    </w:p>
    <w:p w:rsidR="00041D8D" w:rsidRDefault="00C01E8B">
      <w:pPr>
        <w:numPr>
          <w:ilvl w:val="0"/>
          <w:numId w:val="5"/>
        </w:numPr>
        <w:ind w:left="0" w:hanging="2"/>
        <w:jc w:val="both"/>
      </w:pPr>
      <w:r>
        <w:rPr>
          <w:rFonts w:ascii="Verdana" w:eastAsia="Verdana" w:hAnsi="Verdana" w:cs="Verdana"/>
        </w:rPr>
        <w:t xml:space="preserve">Informare prontamente il Titolare e il Responsabile della Protezione dei Dati qualora verificasse la necessità di porre in essere operazioni di trattamento di dati personali per finalità o con </w:t>
      </w:r>
      <w:r w:rsidR="00C738BA">
        <w:rPr>
          <w:rFonts w:ascii="Verdana" w:eastAsia="Verdana" w:hAnsi="Verdana" w:cs="Verdana"/>
        </w:rPr>
        <w:t>modalità diverse</w:t>
      </w:r>
      <w:r>
        <w:rPr>
          <w:rFonts w:ascii="Verdana" w:eastAsia="Verdana" w:hAnsi="Verdana" w:cs="Verdana"/>
        </w:rPr>
        <w:t xml:space="preserve"> da quelle risultanti  dalle istruzioni  ricevute, nonché di ogni istanza di accesso  ai dati personali da parte di soggetti  interessati e di ogni circostanza che esuli dalle istruzioni impartite alla S.V.;</w:t>
      </w:r>
    </w:p>
    <w:p w:rsidR="00041D8D" w:rsidRDefault="00C01E8B">
      <w:pPr>
        <w:numPr>
          <w:ilvl w:val="0"/>
          <w:numId w:val="5"/>
        </w:numPr>
        <w:ind w:left="0" w:hanging="2"/>
        <w:jc w:val="both"/>
      </w:pPr>
      <w:r>
        <w:rPr>
          <w:rFonts w:ascii="Verdana" w:eastAsia="Verdana" w:hAnsi="Verdana" w:cs="Verdana"/>
        </w:rPr>
        <w:t>Accedere solo ai dati strettamente necessari all’esercizio delle proprie mansioni;</w:t>
      </w:r>
    </w:p>
    <w:p w:rsidR="00041D8D" w:rsidRDefault="00C738BA">
      <w:pPr>
        <w:numPr>
          <w:ilvl w:val="0"/>
          <w:numId w:val="5"/>
        </w:numPr>
        <w:ind w:left="0" w:hanging="2"/>
        <w:jc w:val="both"/>
      </w:pPr>
      <w:r>
        <w:rPr>
          <w:rFonts w:ascii="Verdana" w:eastAsia="Verdana" w:hAnsi="Verdana" w:cs="Verdana"/>
        </w:rPr>
        <w:t>Accertarsi dell’identità degli interessati  e della loro autorizzazione al trattamento e dell’eventuale autorizzazione scritta a terzi, al momento del ritiro di documentazione in uscita;</w:t>
      </w:r>
    </w:p>
    <w:p w:rsidR="00041D8D" w:rsidRDefault="00C01E8B">
      <w:pPr>
        <w:numPr>
          <w:ilvl w:val="0"/>
          <w:numId w:val="5"/>
        </w:numPr>
        <w:ind w:left="0" w:hanging="2"/>
        <w:jc w:val="both"/>
      </w:pPr>
      <w:r>
        <w:rPr>
          <w:rFonts w:ascii="Verdana" w:eastAsia="Verdana" w:hAnsi="Verdana" w:cs="Verdana"/>
        </w:rPr>
        <w:t>Non fornire telefonicamente o per via telematica dati e informazioni relativi a terzi, senza una specifica autorizzazione del Responsabile;</w:t>
      </w:r>
    </w:p>
    <w:p w:rsidR="00041D8D" w:rsidRDefault="00C01E8B">
      <w:pPr>
        <w:numPr>
          <w:ilvl w:val="0"/>
          <w:numId w:val="5"/>
        </w:numPr>
        <w:ind w:left="0" w:hanging="2"/>
        <w:jc w:val="both"/>
      </w:pPr>
      <w:r>
        <w:rPr>
          <w:rFonts w:ascii="Verdana" w:eastAsia="Verdana" w:hAnsi="Verdana" w:cs="Verdana"/>
        </w:rPr>
        <w:t>Non fornire telefonicamente o per via telematica dati e informazioni ai diretti interessati, senza avere la certezza della loro identità;</w:t>
      </w:r>
    </w:p>
    <w:p w:rsidR="00041D8D" w:rsidRDefault="00C01E8B">
      <w:pPr>
        <w:numPr>
          <w:ilvl w:val="0"/>
          <w:numId w:val="5"/>
        </w:numPr>
        <w:ind w:left="0" w:hanging="2"/>
        <w:jc w:val="both"/>
      </w:pPr>
      <w:r>
        <w:rPr>
          <w:rFonts w:ascii="Verdana" w:eastAsia="Verdana" w:hAnsi="Verdana" w:cs="Verdana"/>
        </w:rPr>
        <w:t>Relazionarsi e collaborare con gli altri incaricati del trattamento dei dati, attenendosi alle indicazioni fornite e provvedendo, a propria volta, a dare indicazioni esaustive in caso di coinvolgimento di altri incaricati nei trattamenti effettuati;</w:t>
      </w:r>
    </w:p>
    <w:p w:rsidR="00041D8D" w:rsidRDefault="00C01E8B">
      <w:pPr>
        <w:numPr>
          <w:ilvl w:val="0"/>
          <w:numId w:val="5"/>
        </w:numPr>
        <w:ind w:left="0" w:hanging="2"/>
        <w:jc w:val="both"/>
      </w:pPr>
      <w:r>
        <w:rPr>
          <w:rFonts w:ascii="Verdana" w:eastAsia="Verdana" w:hAnsi="Verdana" w:cs="Verdana"/>
        </w:rPr>
        <w:t>Rispettare ed applicare le misure di sicurezza idonee a salvaguardare la riservatezza e l’integrità dei dati;</w:t>
      </w:r>
    </w:p>
    <w:p w:rsidR="00041D8D" w:rsidRDefault="00C01E8B">
      <w:pPr>
        <w:numPr>
          <w:ilvl w:val="0"/>
          <w:numId w:val="5"/>
        </w:numPr>
        <w:ind w:left="0" w:hanging="2"/>
        <w:jc w:val="both"/>
      </w:pPr>
      <w:r>
        <w:rPr>
          <w:rFonts w:ascii="Verdana" w:eastAsia="Verdana" w:hAnsi="Verdana" w:cs="Verdana"/>
        </w:rPr>
        <w:t>Seguire le attività di formazione organizzate dalla istituzione scolastica per i soggetti autorizzati al trattamento dati.</w:t>
      </w:r>
    </w:p>
    <w:p w:rsidR="00041D8D" w:rsidRDefault="00041D8D">
      <w:pPr>
        <w:ind w:left="0" w:hanging="2"/>
        <w:jc w:val="both"/>
        <w:rPr>
          <w:rFonts w:ascii="Verdana" w:eastAsia="Verdana" w:hAnsi="Verdana" w:cs="Verdana"/>
        </w:rPr>
      </w:pPr>
    </w:p>
    <w:p w:rsidR="00041D8D" w:rsidRDefault="00C01E8B">
      <w:pPr>
        <w:ind w:left="0" w:hanging="2"/>
        <w:jc w:val="both"/>
      </w:pPr>
      <w:r>
        <w:rPr>
          <w:rFonts w:ascii="Trebuchet MS" w:eastAsia="Trebuchet MS" w:hAnsi="Trebuchet MS" w:cs="Trebuchet MS"/>
          <w:b/>
          <w:sz w:val="24"/>
          <w:szCs w:val="24"/>
          <w:u w:val="single"/>
        </w:rPr>
        <w:t>“Lavoro agile” (</w:t>
      </w:r>
      <w:proofErr w:type="spellStart"/>
      <w:r>
        <w:rPr>
          <w:rFonts w:ascii="Trebuchet MS" w:eastAsia="Trebuchet MS" w:hAnsi="Trebuchet MS" w:cs="Trebuchet MS"/>
          <w:b/>
          <w:sz w:val="24"/>
          <w:szCs w:val="24"/>
          <w:u w:val="single"/>
        </w:rPr>
        <w:t>smart</w:t>
      </w:r>
      <w:proofErr w:type="spellEnd"/>
      <w:r>
        <w:rPr>
          <w:rFonts w:ascii="Trebuchet MS" w:eastAsia="Trebuchet MS" w:hAnsi="Trebuchet MS" w:cs="Trebuchet MS"/>
          <w:b/>
          <w:sz w:val="24"/>
          <w:szCs w:val="24"/>
          <w:u w:val="single"/>
        </w:rPr>
        <w:t xml:space="preserve"> </w:t>
      </w:r>
      <w:proofErr w:type="spellStart"/>
      <w:r>
        <w:rPr>
          <w:rFonts w:ascii="Trebuchet MS" w:eastAsia="Trebuchet MS" w:hAnsi="Trebuchet MS" w:cs="Trebuchet MS"/>
          <w:b/>
          <w:sz w:val="24"/>
          <w:szCs w:val="24"/>
          <w:u w:val="single"/>
        </w:rPr>
        <w:t>working</w:t>
      </w:r>
      <w:proofErr w:type="spellEnd"/>
      <w:r>
        <w:rPr>
          <w:rFonts w:ascii="Trebuchet MS" w:eastAsia="Trebuchet MS" w:hAnsi="Trebuchet MS" w:cs="Trebuchet MS"/>
          <w:b/>
          <w:sz w:val="24"/>
          <w:szCs w:val="24"/>
          <w:u w:val="single"/>
        </w:rPr>
        <w:t>)</w:t>
      </w:r>
    </w:p>
    <w:p w:rsidR="00041D8D" w:rsidRDefault="00041D8D">
      <w:pPr>
        <w:ind w:left="0" w:hanging="2"/>
        <w:jc w:val="both"/>
        <w:rPr>
          <w:rFonts w:ascii="Trebuchet MS" w:eastAsia="Trebuchet MS" w:hAnsi="Trebuchet MS" w:cs="Trebuchet MS"/>
          <w:b/>
          <w:sz w:val="24"/>
          <w:szCs w:val="24"/>
          <w:u w:val="single"/>
        </w:rPr>
      </w:pPr>
    </w:p>
    <w:p w:rsidR="00041D8D" w:rsidRDefault="00C01E8B">
      <w:pPr>
        <w:ind w:left="0" w:hanging="2"/>
        <w:jc w:val="both"/>
      </w:pPr>
      <w:r>
        <w:rPr>
          <w:rFonts w:ascii="Verdana" w:eastAsia="Verdana" w:hAnsi="Verdana" w:cs="Verdana"/>
        </w:rPr>
        <w:t xml:space="preserve">CONSIDERANDO il perdurare della fase di </w:t>
      </w:r>
      <w:r w:rsidR="00C738BA">
        <w:rPr>
          <w:rFonts w:ascii="Verdana" w:eastAsia="Verdana" w:hAnsi="Verdana" w:cs="Verdana"/>
        </w:rPr>
        <w:t>rischi sanitari</w:t>
      </w:r>
      <w:r>
        <w:rPr>
          <w:rFonts w:ascii="Verdana" w:eastAsia="Verdana" w:hAnsi="Verdana" w:cs="Verdana"/>
        </w:rPr>
        <w:t xml:space="preserve"> da Covid-19, nell’eventualità di ricorso per cause di forza maggiore alla modalità di “Lavoro agile”</w:t>
      </w:r>
      <w:r w:rsidR="00C738BA">
        <w:rPr>
          <w:rFonts w:ascii="Verdana" w:eastAsia="Verdana" w:hAnsi="Verdana" w:cs="Verdana"/>
        </w:rPr>
        <w:t>,</w:t>
      </w:r>
      <w:r>
        <w:rPr>
          <w:rFonts w:ascii="Verdana" w:eastAsia="Verdana" w:hAnsi="Verdana" w:cs="Verdana"/>
        </w:rPr>
        <w:t xml:space="preserve"> </w:t>
      </w:r>
    </w:p>
    <w:p w:rsidR="00041D8D" w:rsidRDefault="00C01E8B">
      <w:pPr>
        <w:ind w:left="0" w:hanging="2"/>
        <w:jc w:val="both"/>
      </w:pPr>
      <w:r>
        <w:rPr>
          <w:rFonts w:ascii="Verdana" w:eastAsia="Verdana" w:hAnsi="Verdana" w:cs="Verdana"/>
          <w:b/>
        </w:rPr>
        <w:t>s</w:t>
      </w:r>
      <w:r>
        <w:rPr>
          <w:rFonts w:ascii="Verdana" w:eastAsia="Verdana" w:hAnsi="Verdana" w:cs="Verdana"/>
          <w:b/>
          <w:u w:val="single"/>
        </w:rPr>
        <w:t>i informa:</w:t>
      </w:r>
    </w:p>
    <w:p w:rsidR="00041D8D" w:rsidRDefault="00C01E8B">
      <w:pPr>
        <w:numPr>
          <w:ilvl w:val="0"/>
          <w:numId w:val="2"/>
        </w:numPr>
        <w:ind w:left="0" w:hanging="2"/>
        <w:jc w:val="both"/>
      </w:pPr>
      <w:r>
        <w:rPr>
          <w:rFonts w:ascii="Verdana" w:eastAsia="Verdana" w:hAnsi="Verdana" w:cs="Verdana"/>
        </w:rPr>
        <w:t>La modalità di lavoro ordinaria “in presenza” potrà essere integrata e/o sostituita periodicamente con la modalità “lavoro agile” (</w:t>
      </w:r>
      <w:proofErr w:type="spellStart"/>
      <w:r>
        <w:rPr>
          <w:rFonts w:ascii="Verdana" w:eastAsia="Verdana" w:hAnsi="Verdana" w:cs="Verdana"/>
        </w:rPr>
        <w:t>smart</w:t>
      </w:r>
      <w:proofErr w:type="spellEnd"/>
      <w:r>
        <w:rPr>
          <w:rFonts w:ascii="Verdana" w:eastAsia="Verdana" w:hAnsi="Verdana" w:cs="Verdana"/>
        </w:rPr>
        <w:t xml:space="preserve"> </w:t>
      </w:r>
      <w:proofErr w:type="spellStart"/>
      <w:r>
        <w:rPr>
          <w:rFonts w:ascii="Verdana" w:eastAsia="Verdana" w:hAnsi="Verdana" w:cs="Verdana"/>
        </w:rPr>
        <w:t>working</w:t>
      </w:r>
      <w:proofErr w:type="spellEnd"/>
      <w:r>
        <w:rPr>
          <w:rFonts w:ascii="Verdana" w:eastAsia="Verdana" w:hAnsi="Verdana" w:cs="Verdana"/>
        </w:rPr>
        <w:t>) nel rispetto delle norme esistenti e nel caso ne sussistano le esigenze di prevenzione e tutela della salute. Detta modalità operativa potrà essere concessa dal Dirigente Scolastico, eventualmente anche ricorrendo a turnazioni del personale nel rispetto dei principi menzionati dagli artt. 18-23 della Legge 81/2017, solo in presenza dei seguenti prerequisiti:</w:t>
      </w:r>
    </w:p>
    <w:p w:rsidR="00041D8D" w:rsidRDefault="00C01E8B">
      <w:pPr>
        <w:numPr>
          <w:ilvl w:val="0"/>
          <w:numId w:val="4"/>
        </w:numPr>
        <w:tabs>
          <w:tab w:val="left" w:pos="567"/>
        </w:tabs>
        <w:spacing w:line="276" w:lineRule="auto"/>
        <w:ind w:left="0" w:hanging="2"/>
        <w:jc w:val="both"/>
      </w:pPr>
      <w:r>
        <w:rPr>
          <w:rFonts w:ascii="Verdana" w:eastAsia="Verdana" w:hAnsi="Verdana" w:cs="Verdana"/>
        </w:rPr>
        <w:t>L’attività da svolgersi in “lavoro agile” deve risultare gestibile a distanza;</w:t>
      </w:r>
    </w:p>
    <w:p w:rsidR="00041D8D" w:rsidRDefault="00C01E8B">
      <w:pPr>
        <w:numPr>
          <w:ilvl w:val="0"/>
          <w:numId w:val="4"/>
        </w:numPr>
        <w:tabs>
          <w:tab w:val="left" w:pos="567"/>
        </w:tabs>
        <w:spacing w:line="276" w:lineRule="auto"/>
        <w:ind w:left="0" w:hanging="2"/>
        <w:jc w:val="both"/>
      </w:pPr>
      <w:r>
        <w:rPr>
          <w:rFonts w:ascii="Verdana" w:eastAsia="Verdana" w:hAnsi="Verdana" w:cs="Verdana"/>
        </w:rPr>
        <w:t>il personale in “lavoro agile” dichiarerà di disporre, presso il proprio domicilio, della strumentazione tecnologica adeguata a svolgere in sicurezza il proprio lavoro e garantirà la reperibilità telefonica nell’orario di servizio. Dichiarerà in particolare</w:t>
      </w:r>
      <w:r w:rsidR="00312888">
        <w:rPr>
          <w:rFonts w:ascii="Verdana" w:eastAsia="Verdana" w:hAnsi="Verdana" w:cs="Verdana"/>
        </w:rPr>
        <w:t>, su richiesta dell’ Amministrazione</w:t>
      </w:r>
      <w:r>
        <w:rPr>
          <w:rFonts w:ascii="Verdana" w:eastAsia="Verdana" w:hAnsi="Verdana" w:cs="Verdana"/>
        </w:rPr>
        <w:t>:</w:t>
      </w:r>
    </w:p>
    <w:p w:rsidR="00312888" w:rsidRDefault="00C01E8B">
      <w:pPr>
        <w:tabs>
          <w:tab w:val="left" w:pos="851"/>
        </w:tabs>
        <w:ind w:left="0" w:hanging="2"/>
        <w:jc w:val="both"/>
        <w:rPr>
          <w:rFonts w:ascii="Verdana" w:eastAsia="Verdana" w:hAnsi="Verdana" w:cs="Verdana"/>
        </w:rPr>
      </w:pPr>
      <w:r>
        <w:rPr>
          <w:rFonts w:ascii="Verdana" w:eastAsia="Verdana" w:hAnsi="Verdana" w:cs="Verdana"/>
        </w:rPr>
        <w:t>a) tipo e mo</w:t>
      </w:r>
      <w:r w:rsidR="00312888">
        <w:rPr>
          <w:rFonts w:ascii="Verdana" w:eastAsia="Verdana" w:hAnsi="Verdana" w:cs="Verdana"/>
        </w:rPr>
        <w:t xml:space="preserve">dello di </w:t>
      </w:r>
      <w:proofErr w:type="spellStart"/>
      <w:r w:rsidR="00312888">
        <w:rPr>
          <w:rFonts w:ascii="Verdana" w:eastAsia="Verdana" w:hAnsi="Verdana" w:cs="Verdana"/>
        </w:rPr>
        <w:t>pc</w:t>
      </w:r>
      <w:proofErr w:type="spellEnd"/>
      <w:r w:rsidR="00312888">
        <w:rPr>
          <w:rFonts w:ascii="Verdana" w:eastAsia="Verdana" w:hAnsi="Verdana" w:cs="Verdana"/>
        </w:rPr>
        <w:t>/notebook utilizzato;</w:t>
      </w:r>
      <w:r>
        <w:rPr>
          <w:rFonts w:ascii="Verdana" w:eastAsia="Verdana" w:hAnsi="Verdana" w:cs="Verdana"/>
        </w:rPr>
        <w:t xml:space="preserve"> </w:t>
      </w:r>
    </w:p>
    <w:p w:rsidR="00041D8D" w:rsidRDefault="00C01E8B">
      <w:pPr>
        <w:tabs>
          <w:tab w:val="left" w:pos="851"/>
        </w:tabs>
        <w:ind w:left="0" w:hanging="2"/>
        <w:jc w:val="both"/>
      </w:pPr>
      <w:r>
        <w:rPr>
          <w:rFonts w:ascii="Verdana" w:eastAsia="Verdana" w:hAnsi="Verdana" w:cs="Verdana"/>
        </w:rPr>
        <w:t>b) sistema operativo in dotazione</w:t>
      </w:r>
      <w:r w:rsidR="00312888">
        <w:rPr>
          <w:rFonts w:ascii="Verdana" w:eastAsia="Verdana" w:hAnsi="Verdana" w:cs="Verdana"/>
        </w:rPr>
        <w:t>;</w:t>
      </w:r>
    </w:p>
    <w:p w:rsidR="00041D8D" w:rsidRDefault="00C01E8B">
      <w:pPr>
        <w:tabs>
          <w:tab w:val="left" w:pos="851"/>
        </w:tabs>
        <w:ind w:left="0" w:hanging="2"/>
        <w:jc w:val="both"/>
      </w:pPr>
      <w:r>
        <w:rPr>
          <w:rFonts w:ascii="Verdana" w:eastAsia="Verdana" w:hAnsi="Verdana" w:cs="Verdana"/>
        </w:rPr>
        <w:t xml:space="preserve">c) antivirus e firewall attivi ed aggiornati;  </w:t>
      </w:r>
    </w:p>
    <w:p w:rsidR="00041D8D" w:rsidRDefault="00C01E8B">
      <w:pPr>
        <w:tabs>
          <w:tab w:val="left" w:pos="851"/>
        </w:tabs>
        <w:ind w:left="0" w:hanging="2"/>
        <w:jc w:val="both"/>
      </w:pPr>
      <w:r>
        <w:rPr>
          <w:rFonts w:ascii="Verdana" w:eastAsia="Verdana" w:hAnsi="Verdana" w:cs="Verdana"/>
        </w:rPr>
        <w:t>d) il possesso eventuale di un gruppo di continuità (UPS);</w:t>
      </w:r>
    </w:p>
    <w:p w:rsidR="00041D8D" w:rsidRDefault="00C01E8B">
      <w:pPr>
        <w:tabs>
          <w:tab w:val="left" w:pos="851"/>
        </w:tabs>
        <w:ind w:left="0" w:hanging="2"/>
        <w:jc w:val="both"/>
      </w:pPr>
      <w:r>
        <w:rPr>
          <w:rFonts w:ascii="Verdana" w:eastAsia="Verdana" w:hAnsi="Verdana" w:cs="Verdana"/>
        </w:rPr>
        <w:t>e) di utilizzare password di accesso al S.O. personale ed esclusiva;</w:t>
      </w:r>
    </w:p>
    <w:p w:rsidR="00041D8D" w:rsidRDefault="00C01E8B">
      <w:pPr>
        <w:tabs>
          <w:tab w:val="left" w:pos="851"/>
        </w:tabs>
        <w:ind w:left="0" w:hanging="2"/>
        <w:jc w:val="both"/>
      </w:pPr>
      <w:r>
        <w:rPr>
          <w:rFonts w:ascii="Verdana" w:eastAsia="Verdana" w:hAnsi="Verdana" w:cs="Verdana"/>
        </w:rPr>
        <w:t>f) di impedire in ogni modo l’accesso di terzi (anche l’accidentale consultazione) alla documentazione digitale utilizzata durante l’operatività. Pertanto durante l’attività l’ambiente di lavoro dovrà essere tenuto riservato.</w:t>
      </w:r>
    </w:p>
    <w:p w:rsidR="00041D8D" w:rsidRDefault="00C01E8B">
      <w:pPr>
        <w:tabs>
          <w:tab w:val="left" w:pos="284"/>
        </w:tabs>
        <w:ind w:left="0" w:hanging="2"/>
        <w:jc w:val="both"/>
      </w:pPr>
      <w:r>
        <w:rPr>
          <w:rFonts w:ascii="Verdana" w:eastAsia="Verdana" w:hAnsi="Verdana" w:cs="Verdana"/>
        </w:rPr>
        <w:lastRenderedPageBreak/>
        <w:t>Inoltre:</w:t>
      </w:r>
    </w:p>
    <w:p w:rsidR="00041D8D" w:rsidRDefault="00C01E8B">
      <w:pPr>
        <w:numPr>
          <w:ilvl w:val="0"/>
          <w:numId w:val="4"/>
        </w:numPr>
        <w:tabs>
          <w:tab w:val="left" w:pos="567"/>
        </w:tabs>
        <w:spacing w:line="276" w:lineRule="auto"/>
        <w:ind w:left="0" w:hanging="2"/>
        <w:jc w:val="both"/>
      </w:pPr>
      <w:r>
        <w:rPr>
          <w:rFonts w:ascii="Verdana" w:eastAsia="Verdana" w:hAnsi="Verdana" w:cs="Verdana"/>
        </w:rPr>
        <w:t>Le prestazioni lavorative in formato agile dovranno essere misurabili e quantificabili.</w:t>
      </w:r>
    </w:p>
    <w:p w:rsidR="00041D8D" w:rsidRPr="00745733" w:rsidRDefault="00C01E8B">
      <w:pPr>
        <w:numPr>
          <w:ilvl w:val="0"/>
          <w:numId w:val="4"/>
        </w:numPr>
        <w:tabs>
          <w:tab w:val="left" w:pos="567"/>
        </w:tabs>
        <w:spacing w:line="276" w:lineRule="auto"/>
        <w:ind w:left="0" w:hanging="2"/>
        <w:jc w:val="both"/>
      </w:pPr>
      <w:r>
        <w:rPr>
          <w:rFonts w:ascii="Verdana" w:eastAsia="Verdana" w:hAnsi="Verdana" w:cs="Verdana"/>
        </w:rPr>
        <w:t xml:space="preserve">Il lavoratore avrà l’obbligo di informare tempestivamente il Titolare di eventuali data </w:t>
      </w:r>
      <w:proofErr w:type="spellStart"/>
      <w:r>
        <w:rPr>
          <w:rFonts w:ascii="Verdana" w:eastAsia="Verdana" w:hAnsi="Verdana" w:cs="Verdana"/>
        </w:rPr>
        <w:t>breach</w:t>
      </w:r>
      <w:proofErr w:type="spellEnd"/>
      <w:r>
        <w:rPr>
          <w:rFonts w:ascii="Verdana" w:eastAsia="Verdana" w:hAnsi="Verdana" w:cs="Verdana"/>
        </w:rPr>
        <w:t xml:space="preserve"> (violazioni, distruzioni, perdite e/o furti di dati).</w:t>
      </w:r>
    </w:p>
    <w:p w:rsidR="00745733" w:rsidRDefault="00745733" w:rsidP="00745733">
      <w:pPr>
        <w:tabs>
          <w:tab w:val="left" w:pos="567"/>
        </w:tabs>
        <w:spacing w:line="276" w:lineRule="auto"/>
        <w:ind w:leftChars="0" w:left="0" w:firstLineChars="0" w:firstLine="0"/>
        <w:jc w:val="both"/>
        <w:rPr>
          <w:rFonts w:ascii="Verdana" w:eastAsia="Verdana" w:hAnsi="Verdana" w:cs="Verdana"/>
        </w:rPr>
      </w:pPr>
    </w:p>
    <w:p w:rsidR="00745733" w:rsidRDefault="00745733" w:rsidP="00745733">
      <w:pPr>
        <w:tabs>
          <w:tab w:val="left" w:pos="567"/>
        </w:tabs>
        <w:spacing w:line="276" w:lineRule="auto"/>
        <w:ind w:leftChars="0" w:left="0" w:firstLineChars="0" w:firstLine="0"/>
        <w:jc w:val="both"/>
      </w:pPr>
    </w:p>
    <w:p w:rsidR="00041D8D" w:rsidRDefault="00C738BA">
      <w:pPr>
        <w:numPr>
          <w:ilvl w:val="0"/>
          <w:numId w:val="2"/>
        </w:numPr>
        <w:tabs>
          <w:tab w:val="left" w:pos="284"/>
        </w:tabs>
        <w:spacing w:line="276" w:lineRule="auto"/>
        <w:ind w:left="0" w:hanging="2"/>
        <w:jc w:val="both"/>
      </w:pPr>
      <w:r>
        <w:rPr>
          <w:rFonts w:ascii="Verdana" w:eastAsia="Verdana" w:hAnsi="Verdana" w:cs="Verdana"/>
        </w:rPr>
        <w:t>È vietato, salvo eventi eccezionali:</w:t>
      </w:r>
    </w:p>
    <w:p w:rsidR="00041D8D" w:rsidRDefault="00C01E8B">
      <w:pPr>
        <w:numPr>
          <w:ilvl w:val="0"/>
          <w:numId w:val="1"/>
        </w:numPr>
        <w:tabs>
          <w:tab w:val="left" w:pos="851"/>
        </w:tabs>
        <w:ind w:left="0" w:hanging="2"/>
        <w:jc w:val="both"/>
      </w:pPr>
      <w:r>
        <w:rPr>
          <w:rFonts w:ascii="Verdana" w:eastAsia="Verdana" w:hAnsi="Verdana" w:cs="Verdana"/>
        </w:rPr>
        <w:t xml:space="preserve">svolgere attività in </w:t>
      </w:r>
      <w:proofErr w:type="spellStart"/>
      <w:r>
        <w:rPr>
          <w:rFonts w:ascii="Verdana" w:eastAsia="Verdana" w:hAnsi="Verdana" w:cs="Verdana"/>
        </w:rPr>
        <w:t>smart</w:t>
      </w:r>
      <w:proofErr w:type="spellEnd"/>
      <w:r>
        <w:rPr>
          <w:rFonts w:ascii="Verdana" w:eastAsia="Verdana" w:hAnsi="Verdana" w:cs="Verdana"/>
        </w:rPr>
        <w:t xml:space="preserve"> </w:t>
      </w:r>
      <w:proofErr w:type="spellStart"/>
      <w:r>
        <w:rPr>
          <w:rFonts w:ascii="Verdana" w:eastAsia="Verdana" w:hAnsi="Verdana" w:cs="Verdana"/>
        </w:rPr>
        <w:t>working</w:t>
      </w:r>
      <w:proofErr w:type="spellEnd"/>
      <w:r>
        <w:rPr>
          <w:rFonts w:ascii="Verdana" w:eastAsia="Verdana" w:hAnsi="Verdana" w:cs="Verdana"/>
        </w:rPr>
        <w:t xml:space="preserve"> in spazi aperti;</w:t>
      </w:r>
    </w:p>
    <w:p w:rsidR="00041D8D" w:rsidRDefault="00C01E8B">
      <w:pPr>
        <w:numPr>
          <w:ilvl w:val="0"/>
          <w:numId w:val="1"/>
        </w:numPr>
        <w:tabs>
          <w:tab w:val="left" w:pos="851"/>
        </w:tabs>
        <w:ind w:left="0" w:hanging="2"/>
        <w:jc w:val="both"/>
      </w:pPr>
      <w:r>
        <w:rPr>
          <w:rFonts w:ascii="Verdana" w:eastAsia="Verdana" w:hAnsi="Verdana" w:cs="Verdana"/>
        </w:rPr>
        <w:t xml:space="preserve">memorizzare sul proprio </w:t>
      </w:r>
      <w:proofErr w:type="spellStart"/>
      <w:r>
        <w:rPr>
          <w:rFonts w:ascii="Verdana" w:eastAsia="Verdana" w:hAnsi="Verdana" w:cs="Verdana"/>
        </w:rPr>
        <w:t>pc</w:t>
      </w:r>
      <w:proofErr w:type="spellEnd"/>
      <w:r>
        <w:rPr>
          <w:rFonts w:ascii="Verdana" w:eastAsia="Verdana" w:hAnsi="Verdana" w:cs="Verdana"/>
        </w:rPr>
        <w:t>/notebook file, documenti e/o materiale digitale relativo alla attività istituzionale;</w:t>
      </w:r>
    </w:p>
    <w:p w:rsidR="00041D8D" w:rsidRDefault="00C01E8B">
      <w:pPr>
        <w:numPr>
          <w:ilvl w:val="0"/>
          <w:numId w:val="1"/>
        </w:numPr>
        <w:tabs>
          <w:tab w:val="left" w:pos="851"/>
        </w:tabs>
        <w:ind w:left="0" w:hanging="2"/>
        <w:jc w:val="both"/>
      </w:pPr>
      <w:r>
        <w:rPr>
          <w:rFonts w:ascii="Verdana" w:eastAsia="Verdana" w:hAnsi="Verdana" w:cs="Verdana"/>
        </w:rPr>
        <w:t>operare sulle banche dati della scuola in mancanza dei requisiti di sicurezza previsti.</w:t>
      </w:r>
    </w:p>
    <w:p w:rsidR="00041D8D" w:rsidRDefault="00C01E8B">
      <w:pPr>
        <w:ind w:left="0" w:hanging="2"/>
        <w:jc w:val="both"/>
      </w:pPr>
      <w:r>
        <w:rPr>
          <w:rFonts w:ascii="Verdana" w:eastAsia="Verdana" w:hAnsi="Verdana" w:cs="Verdana"/>
        </w:rPr>
        <w:t>Nel caso di numerose richieste di lavoro agile da parte del personale, il Dirigente Scolastico privilegerà nella concessione i soggetti portatori di patologie che li rendano maggiormente esposti al contagio, coloro che si avvalgono dei servizi pubblici di trasporto per raggiungere la sede lavorativa e i lavoratori sui quali grava la cura dei figli a seguito della sospensione dei servizi dell’asilo nido e delle scuole dell’infanzia.</w:t>
      </w:r>
    </w:p>
    <w:p w:rsidR="00041D8D" w:rsidRDefault="00C01E8B">
      <w:pPr>
        <w:ind w:left="0" w:hanging="2"/>
        <w:jc w:val="both"/>
      </w:pPr>
      <w:r>
        <w:rPr>
          <w:rFonts w:ascii="Verdana" w:eastAsia="Verdana" w:hAnsi="Verdana" w:cs="Verdana"/>
          <w:b/>
        </w:rPr>
        <w:t>In ogni caso, il lavoratore concorderà le attività da svolgere nel periodo interessato con il Dirigente Scolastico e si obbliga a rendicontare quotidianamente sulle stesse.</w:t>
      </w:r>
    </w:p>
    <w:p w:rsidR="00041D8D" w:rsidRDefault="00041D8D">
      <w:pPr>
        <w:ind w:left="0" w:hanging="2"/>
        <w:jc w:val="both"/>
        <w:rPr>
          <w:rFonts w:ascii="Verdana" w:eastAsia="Verdana" w:hAnsi="Verdana" w:cs="Verdana"/>
          <w:b/>
        </w:rPr>
      </w:pPr>
    </w:p>
    <w:p w:rsidR="00041D8D" w:rsidRDefault="00041D8D">
      <w:pPr>
        <w:ind w:left="0" w:hanging="2"/>
        <w:jc w:val="both"/>
        <w:rPr>
          <w:rFonts w:ascii="Verdana" w:eastAsia="Verdana" w:hAnsi="Verdana" w:cs="Verdana"/>
          <w:b/>
        </w:rPr>
      </w:pPr>
    </w:p>
    <w:p w:rsidR="00041D8D" w:rsidRDefault="00C01E8B">
      <w:pPr>
        <w:ind w:left="0" w:hanging="2"/>
        <w:jc w:val="both"/>
      </w:pPr>
      <w:r>
        <w:rPr>
          <w:rFonts w:ascii="Verdana" w:eastAsia="Verdana" w:hAnsi="Verdana" w:cs="Verdana"/>
          <w:b/>
        </w:rPr>
        <w:t xml:space="preserve">Istruzioni </w:t>
      </w:r>
      <w:r w:rsidR="00C738BA">
        <w:rPr>
          <w:rFonts w:ascii="Verdana" w:eastAsia="Verdana" w:hAnsi="Verdana" w:cs="Verdana"/>
          <w:b/>
        </w:rPr>
        <w:t>specifiche sul</w:t>
      </w:r>
      <w:r>
        <w:rPr>
          <w:rFonts w:ascii="Verdana" w:eastAsia="Verdana" w:hAnsi="Verdana" w:cs="Verdana"/>
          <w:b/>
        </w:rPr>
        <w:t xml:space="preserve"> trattamento dei dati sensibili e giudiziari </w:t>
      </w:r>
    </w:p>
    <w:p w:rsidR="00041D8D" w:rsidRDefault="00C01E8B">
      <w:pPr>
        <w:pBdr>
          <w:top w:val="nil"/>
          <w:left w:val="nil"/>
          <w:bottom w:val="nil"/>
          <w:right w:val="nil"/>
          <w:between w:val="nil"/>
        </w:pBdr>
        <w:tabs>
          <w:tab w:val="left" w:pos="3240"/>
        </w:tabs>
        <w:spacing w:line="240" w:lineRule="auto"/>
        <w:ind w:left="0" w:hanging="2"/>
        <w:jc w:val="both"/>
        <w:rPr>
          <w:rFonts w:ascii="Verdana" w:eastAsia="Verdana" w:hAnsi="Verdana" w:cs="Verdana"/>
          <w:color w:val="000000"/>
          <w:sz w:val="22"/>
          <w:szCs w:val="22"/>
        </w:rPr>
      </w:pPr>
      <w:r>
        <w:rPr>
          <w:rFonts w:ascii="Verdana" w:eastAsia="Verdana" w:hAnsi="Verdana" w:cs="Verdana"/>
          <w:color w:val="000000"/>
        </w:rPr>
        <w:t>Relativamente ai dati sensibili e giudiziari di tutti i soggetti con i quali l’Istituto entra in relazione per i suoi fini istituzionali, la S.V. effettuerà, qualora assegnato a settori di lavoro che li richiedano, i trattamenti consentiti per le finalità di rilevante interesse pubblico indicate e limitatamente ai tipi di dati trattati ed alle operazioni che sono precisate sia come particolari forme di trattamento che come altre tipologie più ricorrenti di trattamento.</w:t>
      </w:r>
    </w:p>
    <w:p w:rsidR="00041D8D" w:rsidRDefault="00041D8D">
      <w:pPr>
        <w:ind w:left="0" w:hanging="2"/>
        <w:jc w:val="both"/>
        <w:rPr>
          <w:rFonts w:ascii="Verdana" w:eastAsia="Verdana" w:hAnsi="Verdana" w:cs="Verdana"/>
        </w:rPr>
      </w:pPr>
    </w:p>
    <w:p w:rsidR="00041D8D" w:rsidRDefault="00C01E8B">
      <w:pPr>
        <w:ind w:left="0" w:hanging="2"/>
        <w:jc w:val="both"/>
      </w:pPr>
      <w:r>
        <w:rPr>
          <w:rFonts w:ascii="Verdana" w:eastAsia="Verdana" w:hAnsi="Verdana" w:cs="Verdana"/>
        </w:rPr>
        <w:t xml:space="preserve">La presente autorizzazione al </w:t>
      </w:r>
      <w:r w:rsidR="00C738BA">
        <w:rPr>
          <w:rFonts w:ascii="Verdana" w:eastAsia="Verdana" w:hAnsi="Verdana" w:cs="Verdana"/>
        </w:rPr>
        <w:t>trattamento dei</w:t>
      </w:r>
      <w:r>
        <w:rPr>
          <w:rFonts w:ascii="Verdana" w:eastAsia="Verdana" w:hAnsi="Verdana" w:cs="Verdana"/>
        </w:rPr>
        <w:t xml:space="preserve"> dati personali è a tempo indeterminato  e può essere revocata in qualsiasi  momento dal Titolare del trattamento dei dati personali senza preavviso.</w:t>
      </w:r>
    </w:p>
    <w:p w:rsidR="00041D8D" w:rsidRDefault="00C01E8B">
      <w:pPr>
        <w:ind w:left="0" w:hanging="2"/>
        <w:jc w:val="both"/>
      </w:pPr>
      <w:r>
        <w:rPr>
          <w:rFonts w:ascii="Verdana" w:eastAsia="Verdana" w:hAnsi="Verdana" w:cs="Verdana"/>
        </w:rPr>
        <w:t>La presente autorizzazione si intende automaticamente revocata alla data di cessazione del rapporto di lavoro con questa istituzione scolastica o per trasferimento ad altra istituzione. Successivamente a tale data, la S.V. non sarà più autorizzata ad effettuare alcun tipo di trattamento di dati per conto di questa istituzione scolastica.</w:t>
      </w:r>
    </w:p>
    <w:p w:rsidR="00041D8D" w:rsidRDefault="00C01E8B" w:rsidP="000C22EA">
      <w:pPr>
        <w:ind w:left="0" w:hanging="2"/>
        <w:jc w:val="both"/>
        <w:rPr>
          <w:rFonts w:ascii="Verdana" w:eastAsia="Verdana" w:hAnsi="Verdana" w:cs="Verdana"/>
        </w:rPr>
      </w:pPr>
      <w:r>
        <w:rPr>
          <w:rFonts w:ascii="Verdana" w:eastAsia="Verdana" w:hAnsi="Verdana" w:cs="Verdana"/>
        </w:rPr>
        <w:t xml:space="preserve">Qualunque violazione delle modalità sopra indicate e delle linee guida </w:t>
      </w:r>
      <w:r w:rsidR="00C738BA">
        <w:rPr>
          <w:rFonts w:ascii="Verdana" w:eastAsia="Verdana" w:hAnsi="Verdana" w:cs="Verdana"/>
        </w:rPr>
        <w:t>consegnate con</w:t>
      </w:r>
      <w:r>
        <w:rPr>
          <w:rFonts w:ascii="Verdana" w:eastAsia="Verdana" w:hAnsi="Verdana" w:cs="Verdana"/>
        </w:rPr>
        <w:t xml:space="preserve"> la presente dà luogo a precise responsabilità, ai sensi delle norme contenute nel </w:t>
      </w:r>
      <w:proofErr w:type="spellStart"/>
      <w:r>
        <w:rPr>
          <w:rFonts w:ascii="Verdana" w:eastAsia="Verdana" w:hAnsi="Verdana" w:cs="Verdana"/>
        </w:rPr>
        <w:t>D.Lgs.</w:t>
      </w:r>
      <w:proofErr w:type="spellEnd"/>
      <w:r>
        <w:rPr>
          <w:rFonts w:ascii="Verdana" w:eastAsia="Verdana" w:hAnsi="Verdana" w:cs="Verdana"/>
        </w:rPr>
        <w:t xml:space="preserve"> 196/03 e </w:t>
      </w:r>
      <w:proofErr w:type="spellStart"/>
      <w:r>
        <w:rPr>
          <w:rFonts w:ascii="Verdana" w:eastAsia="Verdana" w:hAnsi="Verdana" w:cs="Verdana"/>
        </w:rPr>
        <w:t>ss.mm.ii.</w:t>
      </w:r>
      <w:proofErr w:type="spellEnd"/>
      <w:r>
        <w:rPr>
          <w:rFonts w:ascii="Verdana" w:eastAsia="Verdana" w:hAnsi="Verdana" w:cs="Verdana"/>
        </w:rPr>
        <w:t xml:space="preserve"> e del GDPR 2016/679</w:t>
      </w:r>
    </w:p>
    <w:p w:rsidR="00312888" w:rsidRDefault="00312888" w:rsidP="000C22EA">
      <w:pPr>
        <w:ind w:left="0" w:hanging="2"/>
        <w:jc w:val="both"/>
        <w:rPr>
          <w:rFonts w:ascii="Verdana" w:eastAsia="Verdana" w:hAnsi="Verdana" w:cs="Verdana"/>
        </w:rPr>
      </w:pPr>
    </w:p>
    <w:p w:rsidR="00312888" w:rsidRDefault="00312888" w:rsidP="000C22EA">
      <w:pPr>
        <w:ind w:left="0" w:hanging="2"/>
        <w:jc w:val="both"/>
        <w:rPr>
          <w:rFonts w:ascii="Verdana" w:eastAsia="Verdana" w:hAnsi="Verdana" w:cs="Verdana"/>
        </w:rPr>
      </w:pPr>
    </w:p>
    <w:p w:rsidR="00312888" w:rsidRDefault="00312888" w:rsidP="000C22EA">
      <w:pPr>
        <w:ind w:left="0" w:hanging="2"/>
        <w:jc w:val="both"/>
        <w:rPr>
          <w:rFonts w:ascii="Verdana" w:eastAsia="Verdana" w:hAnsi="Verdana" w:cs="Verdana"/>
        </w:rPr>
      </w:pPr>
    </w:p>
    <w:p w:rsidR="00312888" w:rsidRPr="009276CE" w:rsidRDefault="00312888" w:rsidP="00312888">
      <w:pPr>
        <w:spacing w:line="360" w:lineRule="auto"/>
        <w:ind w:left="0" w:hanging="2"/>
        <w:jc w:val="right"/>
        <w:rPr>
          <w:rFonts w:ascii="Arial" w:hAnsi="Arial" w:cs="Arial"/>
          <w:sz w:val="24"/>
          <w:szCs w:val="24"/>
        </w:rPr>
      </w:pPr>
      <w:r w:rsidRPr="009276CE">
        <w:rPr>
          <w:rFonts w:ascii="Arial" w:hAnsi="Arial" w:cs="Arial"/>
          <w:sz w:val="24"/>
          <w:szCs w:val="24"/>
        </w:rPr>
        <w:t>IL DIRIGENTE SCOLASTICO</w:t>
      </w:r>
      <w:r w:rsidRPr="009276CE">
        <w:rPr>
          <w:rFonts w:ascii="Arial" w:hAnsi="Arial" w:cs="Arial"/>
          <w:sz w:val="24"/>
          <w:szCs w:val="24"/>
        </w:rPr>
        <w:br/>
        <w:t>(Prof.ssa Daniela Bianco)</w:t>
      </w:r>
      <w:r w:rsidRPr="009276CE">
        <w:rPr>
          <w:rFonts w:ascii="Arial" w:hAnsi="Arial" w:cs="Arial"/>
          <w:sz w:val="24"/>
          <w:szCs w:val="24"/>
        </w:rPr>
        <w:br/>
        <w:t xml:space="preserve">Firma autografa omessa ai sensi dell’art. 3 D. </w:t>
      </w:r>
      <w:proofErr w:type="spellStart"/>
      <w:r w:rsidRPr="009276CE">
        <w:rPr>
          <w:rFonts w:ascii="Arial" w:hAnsi="Arial" w:cs="Arial"/>
          <w:sz w:val="24"/>
          <w:szCs w:val="24"/>
        </w:rPr>
        <w:t>Lgs</w:t>
      </w:r>
      <w:proofErr w:type="spellEnd"/>
      <w:r w:rsidRPr="009276CE">
        <w:rPr>
          <w:rFonts w:ascii="Arial" w:hAnsi="Arial" w:cs="Arial"/>
          <w:sz w:val="24"/>
          <w:szCs w:val="24"/>
        </w:rPr>
        <w:t>. n. 39/1993</w:t>
      </w:r>
    </w:p>
    <w:p w:rsidR="00312888" w:rsidRPr="000C22EA" w:rsidRDefault="00312888" w:rsidP="00312888">
      <w:pPr>
        <w:ind w:left="0" w:hanging="2"/>
        <w:jc w:val="right"/>
      </w:pPr>
    </w:p>
    <w:p w:rsidR="00041D8D" w:rsidRDefault="00041D8D" w:rsidP="00475E78">
      <w:pPr>
        <w:ind w:leftChars="0" w:left="0" w:firstLineChars="0" w:firstLine="0"/>
        <w:rPr>
          <w:rFonts w:ascii="Verdana" w:eastAsia="Verdana" w:hAnsi="Verdana" w:cs="Verdana"/>
          <w:sz w:val="24"/>
          <w:szCs w:val="24"/>
        </w:rPr>
      </w:pPr>
    </w:p>
    <w:p w:rsidR="00312888" w:rsidRDefault="00312888">
      <w:pPr>
        <w:ind w:left="0" w:hanging="2"/>
        <w:jc w:val="both"/>
        <w:rPr>
          <w:rFonts w:ascii="Verdana" w:eastAsia="Verdana" w:hAnsi="Verdana" w:cs="Verdana"/>
          <w:sz w:val="18"/>
          <w:szCs w:val="18"/>
        </w:rPr>
      </w:pPr>
    </w:p>
    <w:p w:rsidR="00312888" w:rsidRDefault="00312888">
      <w:pPr>
        <w:ind w:left="0" w:hanging="2"/>
        <w:jc w:val="both"/>
        <w:rPr>
          <w:rFonts w:ascii="Verdana" w:eastAsia="Verdana" w:hAnsi="Verdana" w:cs="Verdana"/>
          <w:sz w:val="18"/>
          <w:szCs w:val="18"/>
        </w:rPr>
      </w:pPr>
    </w:p>
    <w:p w:rsidR="00312888" w:rsidRDefault="00312888">
      <w:pPr>
        <w:ind w:left="0" w:hanging="2"/>
        <w:jc w:val="both"/>
        <w:rPr>
          <w:rFonts w:ascii="Verdana" w:eastAsia="Verdana" w:hAnsi="Verdana" w:cs="Verdana"/>
          <w:sz w:val="18"/>
          <w:szCs w:val="18"/>
        </w:rPr>
      </w:pPr>
    </w:p>
    <w:p w:rsidR="00312888" w:rsidRDefault="00312888">
      <w:pPr>
        <w:ind w:left="0" w:hanging="2"/>
        <w:jc w:val="both"/>
        <w:rPr>
          <w:rFonts w:ascii="Verdana" w:eastAsia="Verdana" w:hAnsi="Verdana" w:cs="Verdana"/>
          <w:sz w:val="18"/>
          <w:szCs w:val="18"/>
        </w:rPr>
      </w:pPr>
    </w:p>
    <w:p w:rsidR="00312888" w:rsidRDefault="00312888">
      <w:pPr>
        <w:ind w:left="0" w:hanging="2"/>
        <w:jc w:val="both"/>
        <w:rPr>
          <w:rFonts w:ascii="Verdana" w:eastAsia="Verdana" w:hAnsi="Verdana" w:cs="Verdana"/>
          <w:sz w:val="18"/>
          <w:szCs w:val="18"/>
        </w:rPr>
      </w:pPr>
    </w:p>
    <w:p w:rsidR="00041D8D" w:rsidRDefault="00C01E8B">
      <w:pPr>
        <w:ind w:left="0" w:hanging="2"/>
        <w:jc w:val="both"/>
      </w:pPr>
      <w:r>
        <w:rPr>
          <w:rFonts w:ascii="Verdana" w:eastAsia="Verdana" w:hAnsi="Verdana" w:cs="Verdana"/>
          <w:sz w:val="18"/>
          <w:szCs w:val="18"/>
        </w:rPr>
        <w:t xml:space="preserve">Il/La sottoscritto/a dichiara di aver ricevuto la presente autorizzazione al trattamento dei dati personali e si impegna a seguirne e rispettarne tutte le specifiche istruzioni, attentamente esaminate e comprese. Il sottoscritto si impegna </w:t>
      </w:r>
      <w:r w:rsidR="00C738BA">
        <w:rPr>
          <w:rFonts w:ascii="Verdana" w:eastAsia="Verdana" w:hAnsi="Verdana" w:cs="Verdana"/>
          <w:sz w:val="18"/>
          <w:szCs w:val="18"/>
        </w:rPr>
        <w:t>altresì a</w:t>
      </w:r>
      <w:r>
        <w:rPr>
          <w:rFonts w:ascii="Verdana" w:eastAsia="Verdana" w:hAnsi="Verdana" w:cs="Verdana"/>
          <w:sz w:val="18"/>
          <w:szCs w:val="18"/>
        </w:rPr>
        <w:t xml:space="preserve"> rispettare il divieto di comunicazione e diffusione dei dati trattati nel corso del presente incarico, anche per il tempo successivo alla sua cessazione, senza limiti temporali. Il sottoscritto ha inoltre preso atto dell’informativa relativa ai trattamenti dei propri dati personali conferiti alla scuola, pubblicata sul sito istituzionale</w:t>
      </w:r>
      <w:r w:rsidR="000C22EA">
        <w:rPr>
          <w:rFonts w:ascii="Verdana" w:eastAsia="Verdana" w:hAnsi="Verdana" w:cs="Verdana"/>
          <w:sz w:val="18"/>
          <w:szCs w:val="18"/>
        </w:rPr>
        <w:t>.</w:t>
      </w:r>
    </w:p>
    <w:p w:rsidR="00041D8D" w:rsidRDefault="00041D8D">
      <w:pPr>
        <w:pBdr>
          <w:top w:val="nil"/>
          <w:left w:val="nil"/>
          <w:bottom w:val="nil"/>
          <w:right w:val="nil"/>
          <w:between w:val="nil"/>
        </w:pBdr>
        <w:spacing w:line="240" w:lineRule="auto"/>
        <w:ind w:left="0" w:hanging="2"/>
        <w:jc w:val="both"/>
        <w:rPr>
          <w:rFonts w:ascii="Verdana" w:eastAsia="Verdana" w:hAnsi="Verdana" w:cs="Verdana"/>
          <w:color w:val="000000"/>
        </w:rPr>
      </w:pPr>
    </w:p>
    <w:p w:rsidR="00041D8D" w:rsidRDefault="00C01E8B">
      <w:pPr>
        <w:ind w:left="0" w:hanging="2"/>
        <w:jc w:val="both"/>
      </w:pPr>
      <w:r>
        <w:rPr>
          <w:rFonts w:ascii="Verdana" w:eastAsia="Verdana" w:hAnsi="Verdana" w:cs="Verdana"/>
        </w:rPr>
        <w:t xml:space="preserve">   </w:t>
      </w:r>
    </w:p>
    <w:sectPr w:rsidR="00041D8D" w:rsidSect="00C738BA">
      <w:headerReference w:type="even" r:id="rId8"/>
      <w:headerReference w:type="default" r:id="rId9"/>
      <w:footerReference w:type="even" r:id="rId10"/>
      <w:footerReference w:type="default" r:id="rId11"/>
      <w:headerReference w:type="first" r:id="rId12"/>
      <w:footerReference w:type="first" r:id="rId13"/>
      <w:pgSz w:w="11906" w:h="16838"/>
      <w:pgMar w:top="2484" w:right="899" w:bottom="993" w:left="1134" w:header="709" w:footer="16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BAA" w:rsidRDefault="00D76BAA">
      <w:pPr>
        <w:spacing w:line="240" w:lineRule="auto"/>
        <w:ind w:left="0" w:hanging="2"/>
      </w:pPr>
      <w:r>
        <w:separator/>
      </w:r>
    </w:p>
  </w:endnote>
  <w:endnote w:type="continuationSeparator" w:id="0">
    <w:p w:rsidR="00D76BAA" w:rsidRDefault="00D76BAA">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sig w:usb0="00000000" w:usb1="00000000" w:usb2="00000000" w:usb3="00000000" w:csb0="00000000" w:csb1="00000000"/>
  </w:font>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Jim Nightshade">
    <w:altName w:val="Calibri"/>
    <w:charset w:val="00"/>
    <w:family w:val="auto"/>
    <w:pitch w:val="default"/>
    <w:sig w:usb0="00000000" w:usb1="00000000" w:usb2="00000000" w:usb3="00000000" w:csb0="00000000" w:csb1="00000000"/>
  </w:font>
  <w:font w:name="Papyrus">
    <w:panose1 w:val="03070502060502030205"/>
    <w:charset w:val="00"/>
    <w:family w:val="script"/>
    <w:pitch w:val="variable"/>
    <w:sig w:usb0="00000003" w:usb1="00000000" w:usb2="00000000" w:usb3="00000000" w:csb0="00000001" w:csb1="00000000"/>
  </w:font>
  <w:font w:name="Arial Nova">
    <w:panose1 w:val="020B0504020202020204"/>
    <w:charset w:val="00"/>
    <w:family w:val="swiss"/>
    <w:pitch w:val="variable"/>
    <w:sig w:usb0="2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BA" w:rsidRDefault="00C738BA">
    <w:pPr>
      <w:pStyle w:val="Pidipagina"/>
      <w:ind w:left="0" w:hanging="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BA" w:rsidRPr="00C738BA" w:rsidRDefault="00C738BA" w:rsidP="00C738BA">
    <w:pPr>
      <w:pBdr>
        <w:top w:val="nil"/>
        <w:left w:val="nil"/>
        <w:bottom w:val="nil"/>
        <w:right w:val="nil"/>
        <w:between w:val="nil"/>
      </w:pBdr>
      <w:suppressAutoHyphens/>
      <w:spacing w:line="240" w:lineRule="auto"/>
      <w:ind w:left="0" w:hanging="2"/>
      <w:rPr>
        <w:rFonts w:ascii="Trebuchet MS" w:eastAsia="Trebuchet MS" w:hAnsi="Trebuchet MS" w:cs="Trebuchet MS"/>
        <w:color w:val="000000"/>
        <w:sz w:val="16"/>
        <w:szCs w:val="16"/>
        <w:lang w:eastAsia="it-IT"/>
      </w:rPr>
    </w:pPr>
    <w:r w:rsidRPr="00C738BA">
      <w:rPr>
        <w:rFonts w:ascii="Jim Nightshade" w:eastAsia="Jim Nightshade" w:hAnsi="Jim Nightshade" w:cs="Jim Nightshade"/>
        <w:b/>
        <w:color w:val="333399"/>
        <w:sz w:val="16"/>
        <w:szCs w:val="16"/>
        <w:lang w:eastAsia="it-IT"/>
      </w:rPr>
      <w:t xml:space="preserve">       </w:t>
    </w:r>
    <w:r w:rsidRPr="00C738BA" w:rsidDel="FFFFFFFF">
      <w:rPr>
        <w:noProof/>
        <w:lang w:eastAsia="it-IT"/>
      </w:rPr>
      <w:drawing>
        <wp:inline distT="0" distB="0" distL="114300" distR="114300">
          <wp:extent cx="339090" cy="303530"/>
          <wp:effectExtent l="0" t="0" r="0" b="0"/>
          <wp:docPr id="48" name="Immagine 48"/>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r:embed="rId1"/>
                  <a:srcRect/>
                  <a:stretch>
                    <a:fillRect/>
                  </a:stretch>
                </pic:blipFill>
                <pic:spPr bwMode="clr">
                  <a:xfrm>
                    <a:off x="0" y="0"/>
                    <a:ext cx="339090" cy="303530"/>
                  </a:xfrm>
                  <a:prstGeom prst="rect">
                    <a:avLst/>
                  </a:prstGeom>
                  <a:noFill/>
                  <a:ln w="9525" cap="rnd" cmpd="sng" algn="ctr">
                    <a:noFill/>
                    <a:miter lim="800000"/>
                    <a:headEnd/>
                    <a:tailEnd/>
                  </a:ln>
                </pic:spPr>
              </pic:pic>
            </a:graphicData>
          </a:graphic>
        </wp:inline>
      </w:drawing>
    </w:r>
    <w:r w:rsidRPr="00C738BA">
      <w:rPr>
        <w:rFonts w:ascii="Jim Nightshade" w:eastAsia="Jim Nightshade" w:hAnsi="Jim Nightshade" w:cs="Jim Nightshade"/>
        <w:b/>
        <w:color w:val="333399"/>
        <w:sz w:val="16"/>
        <w:szCs w:val="16"/>
        <w:lang w:eastAsia="it-IT"/>
      </w:rPr>
      <w:t xml:space="preserve">         </w:t>
    </w:r>
    <w:r w:rsidRPr="00C738BA">
      <w:rPr>
        <w:rFonts w:ascii="Papyrus" w:eastAsia="Jim Nightshade" w:hAnsi="Papyrus" w:cs="Jim Nightshade"/>
        <w:b/>
        <w:color w:val="333399"/>
        <w:sz w:val="16"/>
        <w:szCs w:val="16"/>
        <w:lang w:eastAsia="it-IT"/>
      </w:rPr>
      <w:t xml:space="preserve">Studio DPO - </w:t>
    </w:r>
    <w:r w:rsidRPr="00C738BA">
      <w:rPr>
        <w:rFonts w:ascii="Papyrus" w:eastAsia="Jim Nightshade" w:hAnsi="Papyrus" w:cs="Jim Nightshade"/>
        <w:b/>
        <w:color w:val="000000"/>
        <w:lang w:eastAsia="it-IT"/>
      </w:rPr>
      <w:t xml:space="preserve"> Lucio Lombardi</w:t>
    </w:r>
    <w:r w:rsidRPr="00C738BA">
      <w:rPr>
        <w:rFonts w:ascii="Jim Nightshade" w:eastAsia="Jim Nightshade" w:hAnsi="Jim Nightshade" w:cs="Jim Nightshade"/>
        <w:color w:val="000000"/>
        <w:lang w:eastAsia="it-IT"/>
      </w:rPr>
      <w:t xml:space="preserve">  </w:t>
    </w:r>
    <w:r w:rsidRPr="00C738BA">
      <w:rPr>
        <w:rFonts w:ascii="Jim Nightshade" w:eastAsia="Jim Nightshade" w:hAnsi="Jim Nightshade" w:cs="Jim Nightshade"/>
        <w:b/>
        <w:color w:val="000000"/>
        <w:lang w:eastAsia="it-IT"/>
      </w:rPr>
      <w:t xml:space="preserve">- </w:t>
    </w:r>
    <w:r w:rsidRPr="00C738BA">
      <w:rPr>
        <w:rFonts w:ascii="Arial Nova" w:eastAsia="Jim Nightshade" w:hAnsi="Arial Nova" w:cs="Jim Nightshade"/>
        <w:b/>
        <w:color w:val="000000"/>
        <w:lang w:eastAsia="it-IT"/>
      </w:rPr>
      <w:t xml:space="preserve">  </w:t>
    </w:r>
    <w:hyperlink r:id="rId2" w:history="1">
      <w:r w:rsidRPr="00C738BA">
        <w:rPr>
          <w:rFonts w:ascii="Arial Nova" w:eastAsia="Jim Nightshade" w:hAnsi="Arial Nova" w:cs="Jim Nightshade"/>
          <w:b/>
          <w:color w:val="0000FF"/>
          <w:u w:val="single"/>
          <w:lang w:eastAsia="it-IT"/>
        </w:rPr>
        <w:t>www.dpolombardi.com</w:t>
      </w:r>
    </w:hyperlink>
  </w:p>
  <w:p w:rsidR="00041D8D" w:rsidRDefault="00041D8D">
    <w:pPr>
      <w:pBdr>
        <w:top w:val="nil"/>
        <w:left w:val="nil"/>
        <w:bottom w:val="nil"/>
        <w:right w:val="nil"/>
        <w:between w:val="nil"/>
      </w:pBdr>
      <w:tabs>
        <w:tab w:val="center" w:pos="4819"/>
        <w:tab w:val="right" w:pos="9638"/>
      </w:tabs>
      <w:spacing w:line="240" w:lineRule="auto"/>
      <w:ind w:left="0" w:hanging="2"/>
      <w:rPr>
        <w:rFonts w:ascii="Trebuchet MS" w:eastAsia="Trebuchet MS" w:hAnsi="Trebuchet MS" w:cs="Trebuchet MS"/>
        <w:color w:val="000000"/>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8D" w:rsidRDefault="00041D8D">
    <w:pPr>
      <w:ind w:left="0" w:hanging="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BAA" w:rsidRDefault="00D76BAA">
      <w:pPr>
        <w:spacing w:line="240" w:lineRule="auto"/>
        <w:ind w:left="0" w:hanging="2"/>
      </w:pPr>
      <w:r>
        <w:separator/>
      </w:r>
    </w:p>
  </w:footnote>
  <w:footnote w:type="continuationSeparator" w:id="0">
    <w:p w:rsidR="00D76BAA" w:rsidRDefault="00D76BAA">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BA" w:rsidRDefault="00C738BA">
    <w:pPr>
      <w:pStyle w:val="Intestazione"/>
      <w:ind w:left="0" w:hanging="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33" w:rsidRDefault="00745733" w:rsidP="00745733">
    <w:pPr>
      <w:pStyle w:val="Intestazione"/>
      <w:ind w:left="0" w:hanging="2"/>
    </w:pPr>
  </w:p>
  <w:tbl>
    <w:tblPr>
      <w:tblStyle w:val="TableNormal"/>
      <w:tblW w:w="0" w:type="auto"/>
      <w:tblInd w:w="117" w:type="dxa"/>
      <w:tblBorders>
        <w:top w:val="single" w:sz="4" w:space="0" w:color="ADAAAA"/>
        <w:left w:val="single" w:sz="4" w:space="0" w:color="ADAAAA"/>
        <w:bottom w:val="single" w:sz="4" w:space="0" w:color="ADAAAA"/>
        <w:right w:val="single" w:sz="4" w:space="0" w:color="ADAAAA"/>
        <w:insideH w:val="single" w:sz="4" w:space="0" w:color="ADAAAA"/>
        <w:insideV w:val="single" w:sz="4" w:space="0" w:color="ADAAAA"/>
      </w:tblBorders>
      <w:tblLayout w:type="fixed"/>
      <w:tblLook w:val="01E0"/>
    </w:tblPr>
    <w:tblGrid>
      <w:gridCol w:w="1610"/>
      <w:gridCol w:w="6962"/>
      <w:gridCol w:w="1753"/>
    </w:tblGrid>
    <w:tr w:rsidR="00745733" w:rsidTr="00031F69">
      <w:trPr>
        <w:trHeight w:val="1290"/>
      </w:trPr>
      <w:tc>
        <w:tcPr>
          <w:tcW w:w="1610" w:type="dxa"/>
        </w:tcPr>
        <w:p w:rsidR="00745733" w:rsidRDefault="00745733" w:rsidP="00031F69">
          <w:pPr>
            <w:pStyle w:val="TableParagraph"/>
            <w:rPr>
              <w:sz w:val="29"/>
            </w:rPr>
          </w:pPr>
        </w:p>
        <w:p w:rsidR="00745733" w:rsidRDefault="00745733" w:rsidP="00031F69">
          <w:pPr>
            <w:pStyle w:val="TableParagraph"/>
            <w:ind w:left="327"/>
            <w:rPr>
              <w:sz w:val="20"/>
            </w:rPr>
          </w:pPr>
          <w:r>
            <w:rPr>
              <w:noProof/>
              <w:sz w:val="20"/>
              <w:lang w:bidi="ar-SA"/>
            </w:rPr>
            <w:drawing>
              <wp:inline distT="0" distB="0" distL="0" distR="0">
                <wp:extent cx="561975" cy="636532"/>
                <wp:effectExtent l="19050" t="0" r="9525"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60268" cy="634598"/>
                        </a:xfrm>
                        <a:prstGeom prst="rect">
                          <a:avLst/>
                        </a:prstGeom>
                      </pic:spPr>
                    </pic:pic>
                  </a:graphicData>
                </a:graphic>
              </wp:inline>
            </w:drawing>
          </w:r>
        </w:p>
      </w:tc>
      <w:tc>
        <w:tcPr>
          <w:tcW w:w="6962" w:type="dxa"/>
        </w:tcPr>
        <w:p w:rsidR="00745733" w:rsidRPr="00056589" w:rsidRDefault="00745733" w:rsidP="00031F69">
          <w:pPr>
            <w:pStyle w:val="TableParagraph"/>
            <w:spacing w:before="8"/>
            <w:ind w:left="186" w:right="147"/>
            <w:jc w:val="center"/>
            <w:rPr>
              <w:rFonts w:ascii="Monotype Corsiva" w:hAnsi="Monotype Corsiva"/>
              <w:i/>
              <w:sz w:val="18"/>
              <w:szCs w:val="18"/>
            </w:rPr>
          </w:pPr>
          <w:r>
            <w:rPr>
              <w:rFonts w:ascii="Monotype Corsiva" w:hAnsi="Monotype Corsiva"/>
              <w:i/>
              <w:sz w:val="18"/>
              <w:szCs w:val="18"/>
            </w:rPr>
            <w:t>Ministero dell’Istruzione e del Merito</w:t>
          </w:r>
        </w:p>
        <w:p w:rsidR="00745733" w:rsidRPr="00056589" w:rsidRDefault="00745733" w:rsidP="00745733">
          <w:pPr>
            <w:pStyle w:val="Corpodeltesto"/>
            <w:ind w:left="0" w:hanging="2"/>
            <w:jc w:val="center"/>
            <w:rPr>
              <w:rFonts w:ascii="Maiandra GD" w:hAnsi="Maiandra GD"/>
              <w:b/>
              <w:color w:val="365F91" w:themeColor="accent1" w:themeShade="BF"/>
              <w:sz w:val="18"/>
              <w:szCs w:val="18"/>
            </w:rPr>
          </w:pPr>
          <w:r w:rsidRPr="00056589">
            <w:rPr>
              <w:rFonts w:ascii="Maiandra GD" w:hAnsi="Maiandra GD"/>
              <w:b/>
              <w:color w:val="365F91" w:themeColor="accent1" w:themeShade="BF"/>
              <w:sz w:val="18"/>
              <w:szCs w:val="18"/>
            </w:rPr>
            <w:t>IC “F.P. MICHETTI”</w:t>
          </w:r>
        </w:p>
        <w:p w:rsidR="00745733" w:rsidRPr="00056589" w:rsidRDefault="0091152C" w:rsidP="00745733">
          <w:pPr>
            <w:pStyle w:val="Corpodeltesto"/>
            <w:ind w:left="0" w:hanging="2"/>
            <w:jc w:val="center"/>
            <w:rPr>
              <w:color w:val="365F91" w:themeColor="accent1" w:themeShade="BF"/>
              <w:sz w:val="18"/>
              <w:szCs w:val="18"/>
            </w:rPr>
          </w:pPr>
          <w:hyperlink r:id="rId2">
            <w:r w:rsidR="00745733" w:rsidRPr="00056589">
              <w:rPr>
                <w:color w:val="365F91" w:themeColor="accent1" w:themeShade="BF"/>
                <w:sz w:val="18"/>
                <w:szCs w:val="18"/>
              </w:rPr>
              <w:t>www.icmichettifrancavilla.edu.it</w:t>
            </w:r>
          </w:hyperlink>
        </w:p>
        <w:p w:rsidR="00745733" w:rsidRPr="00056589" w:rsidRDefault="00745733" w:rsidP="00745733">
          <w:pPr>
            <w:pStyle w:val="Corpodeltesto"/>
            <w:ind w:left="0" w:hanging="2"/>
            <w:jc w:val="center"/>
            <w:rPr>
              <w:sz w:val="18"/>
              <w:szCs w:val="18"/>
            </w:rPr>
          </w:pPr>
          <w:r w:rsidRPr="00056589">
            <w:rPr>
              <w:sz w:val="18"/>
              <w:szCs w:val="18"/>
            </w:rPr>
            <w:tab/>
            <w:t>VIALE G. D’ANNUNZIO 56/B  - 66023 FRANCAVILLA AL MARE</w:t>
          </w:r>
          <w:r w:rsidRPr="00056589">
            <w:rPr>
              <w:spacing w:val="-24"/>
              <w:sz w:val="18"/>
              <w:szCs w:val="18"/>
            </w:rPr>
            <w:t xml:space="preserve"> (</w:t>
          </w:r>
          <w:r w:rsidRPr="00056589">
            <w:rPr>
              <w:sz w:val="18"/>
              <w:szCs w:val="18"/>
            </w:rPr>
            <w:t>CH)</w:t>
          </w:r>
        </w:p>
        <w:p w:rsidR="00745733" w:rsidRPr="00056589" w:rsidRDefault="00745733" w:rsidP="00745733">
          <w:pPr>
            <w:ind w:left="0" w:right="35" w:hanging="2"/>
            <w:jc w:val="center"/>
            <w:rPr>
              <w:sz w:val="18"/>
              <w:szCs w:val="18"/>
            </w:rPr>
          </w:pPr>
          <w:r w:rsidRPr="00056589">
            <w:rPr>
              <w:sz w:val="18"/>
              <w:szCs w:val="18"/>
            </w:rPr>
            <w:t xml:space="preserve">Tel.: </w:t>
          </w:r>
          <w:proofErr w:type="spellStart"/>
          <w:r w:rsidRPr="00056589">
            <w:rPr>
              <w:sz w:val="18"/>
              <w:szCs w:val="18"/>
            </w:rPr>
            <w:t>Segr</w:t>
          </w:r>
          <w:proofErr w:type="spellEnd"/>
          <w:r w:rsidRPr="00056589">
            <w:rPr>
              <w:sz w:val="18"/>
              <w:szCs w:val="18"/>
            </w:rPr>
            <w:t>.085/</w:t>
          </w:r>
          <w:r w:rsidRPr="00056589">
            <w:rPr>
              <w:bCs/>
              <w:sz w:val="18"/>
              <w:szCs w:val="18"/>
            </w:rPr>
            <w:t>4912097</w:t>
          </w:r>
          <w:r w:rsidRPr="00056589">
            <w:rPr>
              <w:sz w:val="18"/>
              <w:szCs w:val="18"/>
            </w:rPr>
            <w:t xml:space="preserve">  - C. F.80001180696</w:t>
          </w:r>
        </w:p>
        <w:p w:rsidR="00745733" w:rsidRPr="00C028B0" w:rsidRDefault="00745733" w:rsidP="00745733">
          <w:pPr>
            <w:ind w:left="0" w:right="35" w:hanging="2"/>
            <w:jc w:val="center"/>
            <w:rPr>
              <w:color w:val="0000FF"/>
              <w:u w:val="single" w:color="0000FF"/>
            </w:rPr>
          </w:pPr>
          <w:r w:rsidRPr="00056589">
            <w:rPr>
              <w:sz w:val="18"/>
              <w:szCs w:val="18"/>
            </w:rPr>
            <w:t xml:space="preserve">Mail </w:t>
          </w:r>
          <w:proofErr w:type="spellStart"/>
          <w:r w:rsidRPr="00056589">
            <w:rPr>
              <w:sz w:val="18"/>
              <w:szCs w:val="18"/>
            </w:rPr>
            <w:t>istituz</w:t>
          </w:r>
          <w:proofErr w:type="spellEnd"/>
          <w:r w:rsidRPr="00056589">
            <w:rPr>
              <w:sz w:val="18"/>
              <w:szCs w:val="18"/>
            </w:rPr>
            <w:t xml:space="preserve">.: </w:t>
          </w:r>
          <w:hyperlink r:id="rId3">
            <w:r w:rsidRPr="00056589">
              <w:rPr>
                <w:color w:val="0000FF"/>
                <w:sz w:val="18"/>
                <w:szCs w:val="18"/>
                <w:u w:val="single" w:color="0000FF"/>
              </w:rPr>
              <w:t>chic82700q@istruzione.it</w:t>
            </w:r>
          </w:hyperlink>
          <w:r w:rsidRPr="00056589">
            <w:rPr>
              <w:sz w:val="18"/>
              <w:szCs w:val="18"/>
            </w:rPr>
            <w:t xml:space="preserve">- </w:t>
          </w:r>
          <w:proofErr w:type="spellStart"/>
          <w:r w:rsidRPr="00056589">
            <w:rPr>
              <w:sz w:val="18"/>
              <w:szCs w:val="18"/>
            </w:rPr>
            <w:t>P.E.C.</w:t>
          </w:r>
          <w:proofErr w:type="spellEnd"/>
          <w:r w:rsidRPr="00056589">
            <w:rPr>
              <w:sz w:val="18"/>
              <w:szCs w:val="18"/>
            </w:rPr>
            <w:t xml:space="preserve">: </w:t>
          </w:r>
          <w:hyperlink r:id="rId4" w:history="1">
            <w:r w:rsidRPr="00056589">
              <w:rPr>
                <w:rStyle w:val="Collegamentoipertestuale"/>
                <w:sz w:val="18"/>
                <w:szCs w:val="18"/>
                <w:u w:color="0000FF"/>
              </w:rPr>
              <w:t>chic82700q@pec.istruzione.it</w:t>
            </w:r>
          </w:hyperlink>
        </w:p>
      </w:tc>
      <w:tc>
        <w:tcPr>
          <w:tcW w:w="1753" w:type="dxa"/>
        </w:tcPr>
        <w:p w:rsidR="00745733" w:rsidRDefault="00745733" w:rsidP="00031F69">
          <w:pPr>
            <w:pStyle w:val="TableParagraph"/>
            <w:spacing w:before="8"/>
            <w:rPr>
              <w:sz w:val="23"/>
            </w:rPr>
          </w:pPr>
        </w:p>
        <w:p w:rsidR="00745733" w:rsidRDefault="00745733" w:rsidP="00031F69">
          <w:pPr>
            <w:pStyle w:val="TableParagraph"/>
            <w:ind w:left="160"/>
            <w:rPr>
              <w:sz w:val="20"/>
            </w:rPr>
          </w:pPr>
          <w:r w:rsidRPr="00E86F04">
            <w:rPr>
              <w:noProof/>
              <w:sz w:val="20"/>
              <w:lang w:bidi="ar-SA"/>
            </w:rPr>
            <w:drawing>
              <wp:anchor distT="0" distB="0" distL="0" distR="0" simplePos="0" relativeHeight="251659264" behindDoc="0" locked="0" layoutInCell="1" allowOverlap="1">
                <wp:simplePos x="0" y="0"/>
                <wp:positionH relativeFrom="page">
                  <wp:posOffset>192405</wp:posOffset>
                </wp:positionH>
                <wp:positionV relativeFrom="paragraph">
                  <wp:posOffset>-6985</wp:posOffset>
                </wp:positionV>
                <wp:extent cx="621030" cy="621030"/>
                <wp:effectExtent l="19050" t="0" r="762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5" cstate="print"/>
                        <a:stretch>
                          <a:fillRect/>
                        </a:stretch>
                      </pic:blipFill>
                      <pic:spPr>
                        <a:xfrm>
                          <a:off x="0" y="0"/>
                          <a:ext cx="621030" cy="621030"/>
                        </a:xfrm>
                        <a:prstGeom prst="rect">
                          <a:avLst/>
                        </a:prstGeom>
                      </pic:spPr>
                    </pic:pic>
                  </a:graphicData>
                </a:graphic>
              </wp:anchor>
            </w:drawing>
          </w:r>
        </w:p>
      </w:tc>
    </w:tr>
  </w:tbl>
  <w:p w:rsidR="00041D8D" w:rsidRPr="00745733" w:rsidRDefault="00041D8D" w:rsidP="00745733">
    <w:pPr>
      <w:pStyle w:val="Intestazione"/>
      <w:ind w:left="0" w:hanging="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8D" w:rsidRDefault="00041D8D">
    <w:pPr>
      <w:ind w:left="0" w:hanging="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D721D3"/>
    <w:multiLevelType w:val="multilevel"/>
    <w:tmpl w:val="B6905E48"/>
    <w:lvl w:ilvl="0">
      <w:numFmt w:val="bullet"/>
      <w:lvlText w:val="-"/>
      <w:lvlJc w:val="left"/>
      <w:pPr>
        <w:ind w:left="720" w:hanging="360"/>
      </w:pPr>
      <w:rPr>
        <w:rFonts w:ascii="Trebuchet MS" w:eastAsia="Trebuchet MS" w:hAnsi="Trebuchet MS" w:cs="Trebuchet M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266F3540"/>
    <w:multiLevelType w:val="multilevel"/>
    <w:tmpl w:val="13761D34"/>
    <w:lvl w:ilvl="0">
      <w:numFmt w:val="bullet"/>
      <w:pStyle w:val="Titolo1"/>
      <w:lvlText w:val="-"/>
      <w:lvlJc w:val="left"/>
      <w:pPr>
        <w:ind w:left="720" w:hanging="360"/>
      </w:pPr>
      <w:rPr>
        <w:rFonts w:ascii="Arial" w:eastAsia="Arial" w:hAnsi="Arial" w:cs="Arial"/>
        <w:sz w:val="20"/>
        <w:szCs w:val="20"/>
        <w:vertAlign w:val="baseline"/>
      </w:rPr>
    </w:lvl>
    <w:lvl w:ilvl="1">
      <w:start w:val="1"/>
      <w:numFmt w:val="bullet"/>
      <w:pStyle w:val="Titolo2"/>
      <w:lvlText w:val="o"/>
      <w:lvlJc w:val="left"/>
      <w:pPr>
        <w:ind w:left="1440" w:hanging="360"/>
      </w:pPr>
      <w:rPr>
        <w:rFonts w:ascii="Courier New" w:eastAsia="Courier New" w:hAnsi="Courier New" w:cs="Courier New"/>
        <w:vertAlign w:val="baseline"/>
      </w:rPr>
    </w:lvl>
    <w:lvl w:ilvl="2">
      <w:start w:val="1"/>
      <w:numFmt w:val="bullet"/>
      <w:pStyle w:val="Titolo3"/>
      <w:lvlText w:val="▪"/>
      <w:lvlJc w:val="left"/>
      <w:pPr>
        <w:ind w:left="2160" w:hanging="360"/>
      </w:pPr>
      <w:rPr>
        <w:rFonts w:ascii="Noto Sans Symbols" w:eastAsia="Noto Sans Symbols" w:hAnsi="Noto Sans Symbols" w:cs="Noto Sans Symbols"/>
        <w:vertAlign w:val="baseline"/>
      </w:rPr>
    </w:lvl>
    <w:lvl w:ilvl="3">
      <w:start w:val="1"/>
      <w:numFmt w:val="bullet"/>
      <w:pStyle w:val="Titolo4"/>
      <w:lvlText w:val="●"/>
      <w:lvlJc w:val="left"/>
      <w:pPr>
        <w:ind w:left="2880" w:hanging="360"/>
      </w:pPr>
      <w:rPr>
        <w:rFonts w:ascii="Noto Sans Symbols" w:eastAsia="Noto Sans Symbols" w:hAnsi="Noto Sans Symbols" w:cs="Noto Sans Symbols"/>
        <w:vertAlign w:val="baseline"/>
      </w:rPr>
    </w:lvl>
    <w:lvl w:ilvl="4">
      <w:start w:val="1"/>
      <w:numFmt w:val="bullet"/>
      <w:pStyle w:val="Titolo5"/>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45644C60"/>
    <w:multiLevelType w:val="multilevel"/>
    <w:tmpl w:val="8320FB1E"/>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3">
    <w:nsid w:val="4A07412D"/>
    <w:multiLevelType w:val="multilevel"/>
    <w:tmpl w:val="340E68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4D601829"/>
    <w:multiLevelType w:val="multilevel"/>
    <w:tmpl w:val="00FABD0E"/>
    <w:lvl w:ilvl="0">
      <w:numFmt w:val="bullet"/>
      <w:lvlText w:val="-"/>
      <w:lvlJc w:val="left"/>
      <w:pPr>
        <w:ind w:left="720" w:hanging="360"/>
      </w:pPr>
      <w:rPr>
        <w:rFonts w:ascii="Arial" w:eastAsia="Arial" w:hAnsi="Arial" w:cs="Arial"/>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hdrShapeDefaults>
    <o:shapedefaults v:ext="edit" spidmax="9218"/>
  </w:hdrShapeDefaults>
  <w:footnotePr>
    <w:footnote w:id="-1"/>
    <w:footnote w:id="0"/>
  </w:footnotePr>
  <w:endnotePr>
    <w:endnote w:id="-1"/>
    <w:endnote w:id="0"/>
  </w:endnotePr>
  <w:compat/>
  <w:rsids>
    <w:rsidRoot w:val="00041D8D"/>
    <w:rsid w:val="00041D8D"/>
    <w:rsid w:val="000C22EA"/>
    <w:rsid w:val="00312888"/>
    <w:rsid w:val="00475E78"/>
    <w:rsid w:val="004E794A"/>
    <w:rsid w:val="00525AD0"/>
    <w:rsid w:val="00745733"/>
    <w:rsid w:val="0091152C"/>
    <w:rsid w:val="00A018A6"/>
    <w:rsid w:val="00B53635"/>
    <w:rsid w:val="00C01E8B"/>
    <w:rsid w:val="00C738BA"/>
    <w:rsid w:val="00CA5A29"/>
    <w:rsid w:val="00D76BAA"/>
    <w:rsid w:val="00FA073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18A6"/>
    <w:pPr>
      <w:spacing w:line="1" w:lineRule="atLeast"/>
      <w:ind w:leftChars="-1" w:left="-1" w:hangingChars="1" w:hanging="1"/>
      <w:textDirection w:val="btLr"/>
      <w:textAlignment w:val="top"/>
      <w:outlineLvl w:val="0"/>
    </w:pPr>
    <w:rPr>
      <w:position w:val="-1"/>
      <w:lang w:eastAsia="zh-CN"/>
    </w:rPr>
  </w:style>
  <w:style w:type="paragraph" w:styleId="Titolo1">
    <w:name w:val="heading 1"/>
    <w:basedOn w:val="Normale"/>
    <w:next w:val="Normale"/>
    <w:uiPriority w:val="9"/>
    <w:qFormat/>
    <w:rsid w:val="00A018A6"/>
    <w:pPr>
      <w:keepNext/>
      <w:numPr>
        <w:numId w:val="1"/>
      </w:numPr>
      <w:ind w:left="-1" w:hanging="1"/>
    </w:pPr>
    <w:rPr>
      <w:rFonts w:ascii="Arial" w:hAnsi="Arial" w:cs="Arial"/>
      <w:b/>
      <w:sz w:val="24"/>
      <w:u w:val="single"/>
    </w:rPr>
  </w:style>
  <w:style w:type="paragraph" w:styleId="Titolo2">
    <w:name w:val="heading 2"/>
    <w:basedOn w:val="Normale"/>
    <w:next w:val="Normale"/>
    <w:uiPriority w:val="9"/>
    <w:semiHidden/>
    <w:unhideWhenUsed/>
    <w:qFormat/>
    <w:rsid w:val="00A018A6"/>
    <w:pPr>
      <w:keepNext/>
      <w:numPr>
        <w:ilvl w:val="1"/>
        <w:numId w:val="1"/>
      </w:numPr>
      <w:ind w:left="4956" w:firstLine="708"/>
      <w:outlineLvl w:val="1"/>
    </w:pPr>
    <w:rPr>
      <w:b/>
      <w:sz w:val="24"/>
    </w:rPr>
  </w:style>
  <w:style w:type="paragraph" w:styleId="Titolo3">
    <w:name w:val="heading 3"/>
    <w:basedOn w:val="Normale"/>
    <w:next w:val="Normale"/>
    <w:uiPriority w:val="9"/>
    <w:semiHidden/>
    <w:unhideWhenUsed/>
    <w:qFormat/>
    <w:rsid w:val="00A018A6"/>
    <w:pPr>
      <w:keepNext/>
      <w:numPr>
        <w:ilvl w:val="2"/>
        <w:numId w:val="1"/>
      </w:numPr>
      <w:ind w:left="4248" w:firstLine="708"/>
      <w:jc w:val="both"/>
      <w:outlineLvl w:val="2"/>
    </w:pPr>
    <w:rPr>
      <w:b/>
      <w:bCs/>
      <w:sz w:val="24"/>
    </w:rPr>
  </w:style>
  <w:style w:type="paragraph" w:styleId="Titolo4">
    <w:name w:val="heading 4"/>
    <w:basedOn w:val="Normale"/>
    <w:next w:val="Normale"/>
    <w:uiPriority w:val="9"/>
    <w:semiHidden/>
    <w:unhideWhenUsed/>
    <w:qFormat/>
    <w:rsid w:val="00A018A6"/>
    <w:pPr>
      <w:keepNext/>
      <w:numPr>
        <w:ilvl w:val="3"/>
        <w:numId w:val="1"/>
      </w:numPr>
      <w:ind w:left="-1" w:hanging="1"/>
      <w:jc w:val="center"/>
      <w:outlineLvl w:val="3"/>
    </w:pPr>
    <w:rPr>
      <w:rFonts w:ascii="Verdana" w:hAnsi="Verdana" w:cs="Verdana"/>
      <w:b/>
      <w:sz w:val="26"/>
    </w:rPr>
  </w:style>
  <w:style w:type="paragraph" w:styleId="Titolo5">
    <w:name w:val="heading 5"/>
    <w:basedOn w:val="Normale"/>
    <w:next w:val="Normale"/>
    <w:uiPriority w:val="9"/>
    <w:semiHidden/>
    <w:unhideWhenUsed/>
    <w:qFormat/>
    <w:rsid w:val="00A018A6"/>
    <w:pPr>
      <w:keepNext/>
      <w:numPr>
        <w:ilvl w:val="4"/>
        <w:numId w:val="1"/>
      </w:numPr>
      <w:tabs>
        <w:tab w:val="decimal" w:pos="283"/>
        <w:tab w:val="decimal" w:pos="850"/>
      </w:tabs>
      <w:spacing w:line="240" w:lineRule="atLeast"/>
      <w:ind w:left="0" w:right="-51" w:firstLine="0"/>
      <w:jc w:val="center"/>
      <w:outlineLvl w:val="4"/>
    </w:pPr>
    <w:rPr>
      <w:b/>
      <w:sz w:val="23"/>
      <w:szCs w:val="24"/>
    </w:rPr>
  </w:style>
  <w:style w:type="paragraph" w:styleId="Titolo6">
    <w:name w:val="heading 6"/>
    <w:basedOn w:val="Normale"/>
    <w:next w:val="Normale"/>
    <w:uiPriority w:val="9"/>
    <w:semiHidden/>
    <w:unhideWhenUsed/>
    <w:qFormat/>
    <w:rsid w:val="00A018A6"/>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rsid w:val="00A018A6"/>
    <w:tblPr>
      <w:tblCellMar>
        <w:top w:w="0" w:type="dxa"/>
        <w:left w:w="0" w:type="dxa"/>
        <w:bottom w:w="0" w:type="dxa"/>
        <w:right w:w="0" w:type="dxa"/>
      </w:tblCellMar>
    </w:tblPr>
  </w:style>
  <w:style w:type="paragraph" w:styleId="Titolo">
    <w:name w:val="Title"/>
    <w:basedOn w:val="Normale"/>
    <w:next w:val="Corpodeltesto1"/>
    <w:uiPriority w:val="10"/>
    <w:qFormat/>
    <w:rsid w:val="00A018A6"/>
    <w:pPr>
      <w:overflowPunct w:val="0"/>
      <w:autoSpaceDE w:val="0"/>
      <w:jc w:val="center"/>
    </w:pPr>
    <w:rPr>
      <w:b/>
      <w:sz w:val="28"/>
    </w:rPr>
  </w:style>
  <w:style w:type="character" w:customStyle="1" w:styleId="WW8Num1z0">
    <w:name w:val="WW8Num1z0"/>
    <w:rsid w:val="00A018A6"/>
    <w:rPr>
      <w:w w:val="100"/>
      <w:position w:val="-1"/>
      <w:effect w:val="none"/>
      <w:vertAlign w:val="baseline"/>
      <w:cs w:val="0"/>
      <w:em w:val="none"/>
    </w:rPr>
  </w:style>
  <w:style w:type="character" w:customStyle="1" w:styleId="WW8Num1z1">
    <w:name w:val="WW8Num1z1"/>
    <w:rsid w:val="00A018A6"/>
    <w:rPr>
      <w:w w:val="100"/>
      <w:position w:val="-1"/>
      <w:effect w:val="none"/>
      <w:vertAlign w:val="baseline"/>
      <w:cs w:val="0"/>
      <w:em w:val="none"/>
    </w:rPr>
  </w:style>
  <w:style w:type="character" w:customStyle="1" w:styleId="WW8Num1z2">
    <w:name w:val="WW8Num1z2"/>
    <w:rsid w:val="00A018A6"/>
    <w:rPr>
      <w:w w:val="100"/>
      <w:position w:val="-1"/>
      <w:effect w:val="none"/>
      <w:vertAlign w:val="baseline"/>
      <w:cs w:val="0"/>
      <w:em w:val="none"/>
    </w:rPr>
  </w:style>
  <w:style w:type="character" w:customStyle="1" w:styleId="WW8Num1z3">
    <w:name w:val="WW8Num1z3"/>
    <w:rsid w:val="00A018A6"/>
    <w:rPr>
      <w:w w:val="100"/>
      <w:position w:val="-1"/>
      <w:effect w:val="none"/>
      <w:vertAlign w:val="baseline"/>
      <w:cs w:val="0"/>
      <w:em w:val="none"/>
    </w:rPr>
  </w:style>
  <w:style w:type="character" w:customStyle="1" w:styleId="WW8Num1z4">
    <w:name w:val="WW8Num1z4"/>
    <w:rsid w:val="00A018A6"/>
    <w:rPr>
      <w:w w:val="100"/>
      <w:position w:val="-1"/>
      <w:effect w:val="none"/>
      <w:vertAlign w:val="baseline"/>
      <w:cs w:val="0"/>
      <w:em w:val="none"/>
    </w:rPr>
  </w:style>
  <w:style w:type="character" w:customStyle="1" w:styleId="WW8Num1z5">
    <w:name w:val="WW8Num1z5"/>
    <w:rsid w:val="00A018A6"/>
    <w:rPr>
      <w:w w:val="100"/>
      <w:position w:val="-1"/>
      <w:effect w:val="none"/>
      <w:vertAlign w:val="baseline"/>
      <w:cs w:val="0"/>
      <w:em w:val="none"/>
    </w:rPr>
  </w:style>
  <w:style w:type="character" w:customStyle="1" w:styleId="WW8Num1z6">
    <w:name w:val="WW8Num1z6"/>
    <w:rsid w:val="00A018A6"/>
    <w:rPr>
      <w:w w:val="100"/>
      <w:position w:val="-1"/>
      <w:effect w:val="none"/>
      <w:vertAlign w:val="baseline"/>
      <w:cs w:val="0"/>
      <w:em w:val="none"/>
    </w:rPr>
  </w:style>
  <w:style w:type="character" w:customStyle="1" w:styleId="WW8Num1z7">
    <w:name w:val="WW8Num1z7"/>
    <w:rsid w:val="00A018A6"/>
    <w:rPr>
      <w:w w:val="100"/>
      <w:position w:val="-1"/>
      <w:effect w:val="none"/>
      <w:vertAlign w:val="baseline"/>
      <w:cs w:val="0"/>
      <w:em w:val="none"/>
    </w:rPr>
  </w:style>
  <w:style w:type="character" w:customStyle="1" w:styleId="WW8Num1z8">
    <w:name w:val="WW8Num1z8"/>
    <w:rsid w:val="00A018A6"/>
    <w:rPr>
      <w:w w:val="100"/>
      <w:position w:val="-1"/>
      <w:effect w:val="none"/>
      <w:vertAlign w:val="baseline"/>
      <w:cs w:val="0"/>
      <w:em w:val="none"/>
    </w:rPr>
  </w:style>
  <w:style w:type="character" w:customStyle="1" w:styleId="WW8Num2z0">
    <w:name w:val="WW8Num2z0"/>
    <w:rsid w:val="00A018A6"/>
    <w:rPr>
      <w:rFonts w:ascii="Arial" w:eastAsia="Times New Roman" w:hAnsi="Arial" w:cs="Arial" w:hint="default"/>
      <w:w w:val="100"/>
      <w:position w:val="-1"/>
      <w:sz w:val="22"/>
      <w:szCs w:val="20"/>
      <w:effect w:val="none"/>
      <w:vertAlign w:val="baseline"/>
      <w:cs w:val="0"/>
      <w:em w:val="none"/>
      <w:lang w:val="it-IT" w:eastAsia="zh-CN" w:bidi="ar-SA"/>
    </w:rPr>
  </w:style>
  <w:style w:type="character" w:customStyle="1" w:styleId="WW8Num3z0">
    <w:name w:val="WW8Num3z0"/>
    <w:rsid w:val="00A018A6"/>
    <w:rPr>
      <w:rFonts w:ascii="Symbol" w:hAnsi="Symbol" w:cs="Symbol" w:hint="default"/>
      <w:w w:val="100"/>
      <w:position w:val="-1"/>
      <w:effect w:val="none"/>
      <w:vertAlign w:val="baseline"/>
      <w:cs w:val="0"/>
      <w:em w:val="none"/>
    </w:rPr>
  </w:style>
  <w:style w:type="character" w:customStyle="1" w:styleId="WW8Num4z0">
    <w:name w:val="WW8Num4z0"/>
    <w:rsid w:val="00A018A6"/>
    <w:rPr>
      <w:rFonts w:ascii="Arial" w:eastAsia="Times New Roman" w:hAnsi="Arial" w:cs="Arial" w:hint="default"/>
      <w:w w:val="100"/>
      <w:position w:val="-1"/>
      <w:sz w:val="20"/>
      <w:szCs w:val="20"/>
      <w:effect w:val="none"/>
      <w:vertAlign w:val="baseline"/>
      <w:cs w:val="0"/>
      <w:em w:val="none"/>
      <w:lang w:val="it-IT" w:eastAsia="zh-CN" w:bidi="ar-SA"/>
    </w:rPr>
  </w:style>
  <w:style w:type="character" w:customStyle="1" w:styleId="WW8Num4z1">
    <w:name w:val="WW8Num4z1"/>
    <w:rsid w:val="00A018A6"/>
    <w:rPr>
      <w:rFonts w:ascii="Courier New" w:hAnsi="Courier New" w:cs="Courier New" w:hint="default"/>
      <w:w w:val="100"/>
      <w:position w:val="-1"/>
      <w:effect w:val="none"/>
      <w:vertAlign w:val="baseline"/>
      <w:cs w:val="0"/>
      <w:em w:val="none"/>
    </w:rPr>
  </w:style>
  <w:style w:type="character" w:customStyle="1" w:styleId="WW8Num4z2">
    <w:name w:val="WW8Num4z2"/>
    <w:rsid w:val="00A018A6"/>
    <w:rPr>
      <w:rFonts w:ascii="Wingdings" w:hAnsi="Wingdings" w:cs="Wingdings" w:hint="default"/>
      <w:w w:val="100"/>
      <w:position w:val="-1"/>
      <w:effect w:val="none"/>
      <w:vertAlign w:val="baseline"/>
      <w:cs w:val="0"/>
      <w:em w:val="none"/>
    </w:rPr>
  </w:style>
  <w:style w:type="character" w:customStyle="1" w:styleId="WW8Num4z3">
    <w:name w:val="WW8Num4z3"/>
    <w:rsid w:val="00A018A6"/>
    <w:rPr>
      <w:rFonts w:ascii="Symbol" w:hAnsi="Symbol" w:cs="Symbol" w:hint="default"/>
      <w:w w:val="100"/>
      <w:position w:val="-1"/>
      <w:effect w:val="none"/>
      <w:vertAlign w:val="baseline"/>
      <w:cs w:val="0"/>
      <w:em w:val="none"/>
    </w:rPr>
  </w:style>
  <w:style w:type="character" w:customStyle="1" w:styleId="WW8Num5z0">
    <w:name w:val="WW8Num5z0"/>
    <w:rsid w:val="00A018A6"/>
    <w:rPr>
      <w:rFonts w:ascii="Trebuchet MS" w:eastAsia="Times New Roman" w:hAnsi="Trebuchet MS" w:cs="Times New Roman" w:hint="default"/>
      <w:w w:val="100"/>
      <w:position w:val="-1"/>
      <w:sz w:val="22"/>
      <w:szCs w:val="20"/>
      <w:effect w:val="none"/>
      <w:vertAlign w:val="baseline"/>
      <w:cs w:val="0"/>
      <w:em w:val="none"/>
      <w:lang w:val="it-IT" w:eastAsia="zh-CN" w:bidi="ar-SA"/>
    </w:rPr>
  </w:style>
  <w:style w:type="character" w:customStyle="1" w:styleId="WW8Num2z1">
    <w:name w:val="WW8Num2z1"/>
    <w:rsid w:val="00A018A6"/>
    <w:rPr>
      <w:rFonts w:ascii="Courier New" w:hAnsi="Courier New" w:cs="Courier New" w:hint="default"/>
      <w:w w:val="100"/>
      <w:position w:val="-1"/>
      <w:effect w:val="none"/>
      <w:vertAlign w:val="baseline"/>
      <w:cs w:val="0"/>
      <w:em w:val="none"/>
    </w:rPr>
  </w:style>
  <w:style w:type="character" w:customStyle="1" w:styleId="WW8Num2z2">
    <w:name w:val="WW8Num2z2"/>
    <w:rsid w:val="00A018A6"/>
    <w:rPr>
      <w:rFonts w:ascii="Wingdings" w:hAnsi="Wingdings" w:cs="Wingdings" w:hint="default"/>
      <w:w w:val="100"/>
      <w:position w:val="-1"/>
      <w:effect w:val="none"/>
      <w:vertAlign w:val="baseline"/>
      <w:cs w:val="0"/>
      <w:em w:val="none"/>
    </w:rPr>
  </w:style>
  <w:style w:type="character" w:customStyle="1" w:styleId="WW8Num3z1">
    <w:name w:val="WW8Num3z1"/>
    <w:rsid w:val="00A018A6"/>
    <w:rPr>
      <w:rFonts w:ascii="Courier New" w:hAnsi="Courier New" w:cs="Courier New" w:hint="default"/>
      <w:w w:val="100"/>
      <w:position w:val="-1"/>
      <w:effect w:val="none"/>
      <w:vertAlign w:val="baseline"/>
      <w:cs w:val="0"/>
      <w:em w:val="none"/>
    </w:rPr>
  </w:style>
  <w:style w:type="character" w:customStyle="1" w:styleId="WW8Num3z2">
    <w:name w:val="WW8Num3z2"/>
    <w:rsid w:val="00A018A6"/>
    <w:rPr>
      <w:rFonts w:ascii="Wingdings" w:hAnsi="Wingdings" w:cs="Wingdings" w:hint="default"/>
      <w:w w:val="100"/>
      <w:position w:val="-1"/>
      <w:effect w:val="none"/>
      <w:vertAlign w:val="baseline"/>
      <w:cs w:val="0"/>
      <w:em w:val="none"/>
    </w:rPr>
  </w:style>
  <w:style w:type="character" w:customStyle="1" w:styleId="CollegamentoInternet">
    <w:name w:val="Collegamento Internet"/>
    <w:basedOn w:val="Carpredefinitoparagrafo"/>
    <w:rsid w:val="00A018A6"/>
    <w:rPr>
      <w:color w:val="0000FF"/>
      <w:w w:val="100"/>
      <w:position w:val="-1"/>
      <w:u w:val="single"/>
      <w:effect w:val="none"/>
      <w:vertAlign w:val="baseline"/>
      <w:cs w:val="0"/>
      <w:em w:val="none"/>
    </w:rPr>
  </w:style>
  <w:style w:type="character" w:customStyle="1" w:styleId="Enfasiforte">
    <w:name w:val="Enfasi forte"/>
    <w:basedOn w:val="Carpredefinitoparagrafo"/>
    <w:rsid w:val="00A018A6"/>
    <w:rPr>
      <w:b/>
      <w:bCs/>
      <w:w w:val="100"/>
      <w:position w:val="-1"/>
      <w:effect w:val="none"/>
      <w:vertAlign w:val="baseline"/>
      <w:cs w:val="0"/>
      <w:em w:val="none"/>
    </w:rPr>
  </w:style>
  <w:style w:type="character" w:customStyle="1" w:styleId="font12blubold1">
    <w:name w:val="font12blubold1"/>
    <w:basedOn w:val="Carpredefinitoparagrafo"/>
    <w:rsid w:val="00A018A6"/>
    <w:rPr>
      <w:rFonts w:ascii="Verdana" w:hAnsi="Verdana" w:cs="Verdana" w:hint="default"/>
      <w:b/>
      <w:bCs/>
      <w:i w:val="0"/>
      <w:iCs w:val="0"/>
      <w:strike w:val="0"/>
      <w:dstrike w:val="0"/>
      <w:color w:val="003399"/>
      <w:w w:val="100"/>
      <w:position w:val="-1"/>
      <w:sz w:val="18"/>
      <w:szCs w:val="18"/>
      <w:u w:val="none"/>
      <w:effect w:val="none"/>
      <w:vertAlign w:val="baseline"/>
      <w:cs w:val="0"/>
      <w:em w:val="none"/>
    </w:rPr>
  </w:style>
  <w:style w:type="character" w:customStyle="1" w:styleId="TitoloCarattere">
    <w:name w:val="Titolo Carattere"/>
    <w:basedOn w:val="Carpredefinitoparagrafo"/>
    <w:rsid w:val="00A018A6"/>
    <w:rPr>
      <w:b/>
      <w:w w:val="100"/>
      <w:position w:val="-1"/>
      <w:sz w:val="28"/>
      <w:effect w:val="none"/>
      <w:vertAlign w:val="baseline"/>
      <w:cs w:val="0"/>
      <w:em w:val="none"/>
    </w:rPr>
  </w:style>
  <w:style w:type="character" w:customStyle="1" w:styleId="Punti">
    <w:name w:val="Punti"/>
    <w:rsid w:val="00A018A6"/>
    <w:rPr>
      <w:rFonts w:ascii="OpenSymbol" w:eastAsia="OpenSymbol" w:hAnsi="OpenSymbol" w:cs="OpenSymbol"/>
      <w:w w:val="100"/>
      <w:position w:val="-1"/>
      <w:effect w:val="none"/>
      <w:vertAlign w:val="baseline"/>
      <w:cs w:val="0"/>
      <w:em w:val="none"/>
    </w:rPr>
  </w:style>
  <w:style w:type="character" w:customStyle="1" w:styleId="WW8Num9z0">
    <w:name w:val="WW8Num9z0"/>
    <w:rsid w:val="00A018A6"/>
    <w:rPr>
      <w:rFonts w:ascii="Trebuchet MS" w:eastAsia="Times New Roman" w:hAnsi="Trebuchet MS" w:cs="Times New Roman" w:hint="default"/>
      <w:w w:val="100"/>
      <w:position w:val="-1"/>
      <w:sz w:val="22"/>
      <w:effect w:val="none"/>
      <w:vertAlign w:val="baseline"/>
      <w:cs w:val="0"/>
      <w:em w:val="none"/>
    </w:rPr>
  </w:style>
  <w:style w:type="character" w:customStyle="1" w:styleId="WW8Num9z1">
    <w:name w:val="WW8Num9z1"/>
    <w:rsid w:val="00A018A6"/>
    <w:rPr>
      <w:rFonts w:ascii="Courier New" w:hAnsi="Courier New" w:cs="Courier New" w:hint="default"/>
      <w:w w:val="100"/>
      <w:position w:val="-1"/>
      <w:effect w:val="none"/>
      <w:vertAlign w:val="baseline"/>
      <w:cs w:val="0"/>
      <w:em w:val="none"/>
    </w:rPr>
  </w:style>
  <w:style w:type="character" w:customStyle="1" w:styleId="WW8Num9z2">
    <w:name w:val="WW8Num9z2"/>
    <w:rsid w:val="00A018A6"/>
    <w:rPr>
      <w:rFonts w:ascii="Wingdings" w:hAnsi="Wingdings" w:cs="Wingdings" w:hint="default"/>
      <w:w w:val="100"/>
      <w:position w:val="-1"/>
      <w:effect w:val="none"/>
      <w:vertAlign w:val="baseline"/>
      <w:cs w:val="0"/>
      <w:em w:val="none"/>
    </w:rPr>
  </w:style>
  <w:style w:type="character" w:customStyle="1" w:styleId="WW8Num9z3">
    <w:name w:val="WW8Num9z3"/>
    <w:rsid w:val="00A018A6"/>
    <w:rPr>
      <w:rFonts w:ascii="Symbol" w:hAnsi="Symbol" w:cs="Symbol" w:hint="default"/>
      <w:w w:val="100"/>
      <w:position w:val="-1"/>
      <w:effect w:val="none"/>
      <w:vertAlign w:val="baseline"/>
      <w:cs w:val="0"/>
      <w:em w:val="none"/>
    </w:rPr>
  </w:style>
  <w:style w:type="paragraph" w:customStyle="1" w:styleId="Corpodeltesto1">
    <w:name w:val="Corpo del testo1"/>
    <w:basedOn w:val="Normale"/>
    <w:rsid w:val="00A018A6"/>
    <w:pPr>
      <w:jc w:val="both"/>
    </w:pPr>
    <w:rPr>
      <w:rFonts w:ascii="Verdana" w:hAnsi="Verdana" w:cs="Verdana"/>
      <w:sz w:val="24"/>
    </w:rPr>
  </w:style>
  <w:style w:type="paragraph" w:styleId="Elenco">
    <w:name w:val="List"/>
    <w:basedOn w:val="Corpodeltesto1"/>
    <w:rsid w:val="00A018A6"/>
    <w:rPr>
      <w:rFonts w:cs="Lucida Sans"/>
    </w:rPr>
  </w:style>
  <w:style w:type="paragraph" w:styleId="Didascalia">
    <w:name w:val="caption"/>
    <w:basedOn w:val="Normale"/>
    <w:rsid w:val="00A018A6"/>
    <w:pPr>
      <w:suppressLineNumbers/>
      <w:spacing w:before="120" w:after="120"/>
    </w:pPr>
    <w:rPr>
      <w:rFonts w:cs="Lucida Sans"/>
      <w:i/>
      <w:iCs/>
      <w:sz w:val="24"/>
      <w:szCs w:val="24"/>
    </w:rPr>
  </w:style>
  <w:style w:type="paragraph" w:customStyle="1" w:styleId="Indice">
    <w:name w:val="Indice"/>
    <w:basedOn w:val="Normale"/>
    <w:rsid w:val="00A018A6"/>
    <w:pPr>
      <w:suppressLineNumbers/>
    </w:pPr>
    <w:rPr>
      <w:rFonts w:cs="Lucida Sans"/>
    </w:rPr>
  </w:style>
  <w:style w:type="paragraph" w:styleId="Corpodeltesto3">
    <w:name w:val="Body Text 3"/>
    <w:basedOn w:val="Normale"/>
    <w:rsid w:val="00A018A6"/>
    <w:pPr>
      <w:tabs>
        <w:tab w:val="left" w:pos="3240"/>
      </w:tabs>
      <w:jc w:val="both"/>
    </w:pPr>
    <w:rPr>
      <w:rFonts w:ascii="Verdana" w:hAnsi="Verdana" w:cs="Verdana"/>
      <w:sz w:val="22"/>
    </w:rPr>
  </w:style>
  <w:style w:type="paragraph" w:styleId="Corpodeltesto2">
    <w:name w:val="Body Text 2"/>
    <w:basedOn w:val="Normale"/>
    <w:rsid w:val="00A018A6"/>
    <w:pPr>
      <w:jc w:val="both"/>
    </w:pPr>
    <w:rPr>
      <w:rFonts w:ascii="Verdana" w:hAnsi="Verdana" w:cs="Verdana"/>
      <w:sz w:val="26"/>
    </w:rPr>
  </w:style>
  <w:style w:type="paragraph" w:customStyle="1" w:styleId="Intestazioneepidipagina">
    <w:name w:val="Intestazione e piè di pagina"/>
    <w:basedOn w:val="Normale"/>
    <w:rsid w:val="00A018A6"/>
    <w:pPr>
      <w:suppressLineNumbers/>
      <w:tabs>
        <w:tab w:val="center" w:pos="4819"/>
        <w:tab w:val="right" w:pos="9638"/>
      </w:tabs>
    </w:pPr>
  </w:style>
  <w:style w:type="paragraph" w:styleId="Intestazione">
    <w:name w:val="header"/>
    <w:basedOn w:val="Normale"/>
    <w:link w:val="IntestazioneCarattere"/>
    <w:uiPriority w:val="99"/>
    <w:rsid w:val="00A018A6"/>
    <w:pPr>
      <w:tabs>
        <w:tab w:val="center" w:pos="4819"/>
        <w:tab w:val="right" w:pos="9638"/>
      </w:tabs>
    </w:pPr>
  </w:style>
  <w:style w:type="paragraph" w:styleId="Pidipagina">
    <w:name w:val="footer"/>
    <w:basedOn w:val="Normale"/>
    <w:rsid w:val="00A018A6"/>
    <w:pPr>
      <w:tabs>
        <w:tab w:val="center" w:pos="4819"/>
        <w:tab w:val="right" w:pos="9638"/>
      </w:tabs>
    </w:pPr>
  </w:style>
  <w:style w:type="paragraph" w:styleId="Testofumetto">
    <w:name w:val="Balloon Text"/>
    <w:basedOn w:val="Normale"/>
    <w:rsid w:val="00A018A6"/>
    <w:rPr>
      <w:rFonts w:ascii="Tahoma" w:hAnsi="Tahoma" w:cs="Tahoma"/>
      <w:sz w:val="16"/>
      <w:szCs w:val="16"/>
    </w:rPr>
  </w:style>
  <w:style w:type="paragraph" w:customStyle="1" w:styleId="Contenutocornice">
    <w:name w:val="Contenuto cornice"/>
    <w:basedOn w:val="Normale"/>
    <w:rsid w:val="00A018A6"/>
  </w:style>
  <w:style w:type="paragraph" w:customStyle="1" w:styleId="Contenutotabella">
    <w:name w:val="Contenuto tabella"/>
    <w:basedOn w:val="Normale"/>
    <w:rsid w:val="00A018A6"/>
    <w:pPr>
      <w:suppressLineNumbers/>
    </w:pPr>
  </w:style>
  <w:style w:type="paragraph" w:customStyle="1" w:styleId="Titolotabella">
    <w:name w:val="Titolo tabella"/>
    <w:basedOn w:val="Contenutotabella"/>
    <w:rsid w:val="00A018A6"/>
    <w:pPr>
      <w:jc w:val="center"/>
    </w:pPr>
    <w:rPr>
      <w:b/>
      <w:bCs/>
    </w:rPr>
  </w:style>
  <w:style w:type="paragraph" w:styleId="Sottotitolo">
    <w:name w:val="Subtitle"/>
    <w:basedOn w:val="Normale"/>
    <w:next w:val="Normale"/>
    <w:uiPriority w:val="11"/>
    <w:qFormat/>
    <w:rsid w:val="00A018A6"/>
    <w:pPr>
      <w:keepNext/>
      <w:keepLines/>
      <w:spacing w:before="360" w:after="80"/>
    </w:pPr>
    <w:rPr>
      <w:rFonts w:ascii="Georgia" w:eastAsia="Georgia" w:hAnsi="Georgia" w:cs="Georgia"/>
      <w:i/>
      <w:color w:val="666666"/>
      <w:sz w:val="48"/>
      <w:szCs w:val="48"/>
    </w:rPr>
  </w:style>
  <w:style w:type="table" w:customStyle="1" w:styleId="a">
    <w:basedOn w:val="TableNormal"/>
    <w:rsid w:val="00A018A6"/>
    <w:tblPr>
      <w:tblStyleRowBandSize w:val="1"/>
      <w:tblStyleColBandSize w:val="1"/>
      <w:tblCellMar>
        <w:top w:w="0" w:type="dxa"/>
        <w:left w:w="70" w:type="dxa"/>
        <w:bottom w:w="0" w:type="dxa"/>
        <w:right w:w="70" w:type="dxa"/>
      </w:tblCellMar>
    </w:tblPr>
  </w:style>
  <w:style w:type="paragraph" w:styleId="Corpodeltesto">
    <w:name w:val="Body Text"/>
    <w:basedOn w:val="Normale"/>
    <w:link w:val="CorpodeltestoCarattere"/>
    <w:uiPriority w:val="99"/>
    <w:semiHidden/>
    <w:unhideWhenUsed/>
    <w:rsid w:val="00745733"/>
    <w:pPr>
      <w:spacing w:after="120"/>
    </w:pPr>
  </w:style>
  <w:style w:type="character" w:customStyle="1" w:styleId="CorpodeltestoCarattere">
    <w:name w:val="Corpo del testo Carattere"/>
    <w:basedOn w:val="Carpredefinitoparagrafo"/>
    <w:link w:val="Corpodeltesto"/>
    <w:uiPriority w:val="99"/>
    <w:semiHidden/>
    <w:rsid w:val="00745733"/>
    <w:rPr>
      <w:position w:val="-1"/>
      <w:lang w:eastAsia="zh-CN"/>
    </w:rPr>
  </w:style>
  <w:style w:type="paragraph" w:customStyle="1" w:styleId="TableParagraph">
    <w:name w:val="Table Paragraph"/>
    <w:basedOn w:val="Normale"/>
    <w:uiPriority w:val="1"/>
    <w:qFormat/>
    <w:rsid w:val="00745733"/>
    <w:pPr>
      <w:widowControl w:val="0"/>
      <w:autoSpaceDE w:val="0"/>
      <w:autoSpaceDN w:val="0"/>
      <w:spacing w:line="240" w:lineRule="auto"/>
      <w:ind w:leftChars="0" w:left="0" w:firstLineChars="0" w:firstLine="0"/>
      <w:textDirection w:val="lrTb"/>
      <w:textAlignment w:val="auto"/>
      <w:outlineLvl w:val="9"/>
    </w:pPr>
    <w:rPr>
      <w:position w:val="0"/>
      <w:sz w:val="22"/>
      <w:szCs w:val="22"/>
      <w:lang w:eastAsia="it-IT" w:bidi="it-IT"/>
    </w:rPr>
  </w:style>
  <w:style w:type="character" w:styleId="Collegamentoipertestuale">
    <w:name w:val="Hyperlink"/>
    <w:basedOn w:val="Carpredefinitoparagrafo"/>
    <w:uiPriority w:val="99"/>
    <w:unhideWhenUsed/>
    <w:qFormat/>
    <w:rsid w:val="00745733"/>
    <w:rPr>
      <w:color w:val="0000FF" w:themeColor="hyperlink"/>
      <w:u w:val="single"/>
    </w:rPr>
  </w:style>
  <w:style w:type="character" w:customStyle="1" w:styleId="IntestazioneCarattere">
    <w:name w:val="Intestazione Carattere"/>
    <w:basedOn w:val="Carpredefinitoparagrafo"/>
    <w:link w:val="Intestazione"/>
    <w:uiPriority w:val="99"/>
    <w:rsid w:val="00745733"/>
    <w:rPr>
      <w:position w:val="-1"/>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dpolombardi.com" TargetMode="External"/><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3" Type="http://schemas.openxmlformats.org/officeDocument/2006/relationships/hyperlink" Target="mailto:chic82700q@istruzione.it" TargetMode="External"/><Relationship Id="rId2" Type="http://schemas.openxmlformats.org/officeDocument/2006/relationships/hyperlink" Target="http://www.icmichettifrancavilla.edu.it/" TargetMode="External"/><Relationship Id="rId1" Type="http://schemas.openxmlformats.org/officeDocument/2006/relationships/image" Target="media/image1.jpeg"/><Relationship Id="rId5" Type="http://schemas.openxmlformats.org/officeDocument/2006/relationships/image" Target="media/image2.jpeg"/><Relationship Id="rId4" Type="http://schemas.openxmlformats.org/officeDocument/2006/relationships/hyperlink" Target="mailto:chic82700q@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tCOj/UkkbgIXaDZlK1z9qVdBWQ==">AMUW2mUhzYSRCKpGd+VTKWQaxM0ueqghKDXnamyEBKdB3+756G5oryQgl/GH2SK0yzGfiTu8PD3BVpS4FoJ1Nm2+RKWqV22An1YRUl79S4UY6oO6Qtl9eMQ=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1374</Words>
  <Characters>7832</Characters>
  <Application>Microsoft Office Word</Application>
  <DocSecurity>0</DocSecurity>
  <Lines>65</Lines>
  <Paragraphs>18</Paragraphs>
  <ScaleCrop>false</ScaleCrop>
  <Company>HP</Company>
  <LinksUpToDate>false</LinksUpToDate>
  <CharactersWithSpaces>9188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FLC Cgil</dc:creator>
  <cp:lastModifiedBy>HP</cp:lastModifiedBy>
  <cp:revision>3</cp:revision>
  <dcterms:created xsi:type="dcterms:W3CDTF">2023-08-31T10:07:00Z</dcterms:created>
  <dcterms:modified xsi:type="dcterms:W3CDTF">2023-08-31T10:09:00Z</dcterms:modified>
</cp:coreProperties>
</file>