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DC" w:rsidRDefault="00A22EDC" w:rsidP="00A22ED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4"/>
          <w:szCs w:val="24"/>
          <w:u w:val="single"/>
        </w:rPr>
      </w:pPr>
    </w:p>
    <w:p w:rsidR="00A22EDC" w:rsidRPr="00A22EDC" w:rsidRDefault="00A22EDC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665974" w:rsidRDefault="00AF21D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  <w:u w:val="single"/>
        </w:rPr>
        <w:t>Autorizzazione al trattamento dei dati personali (</w:t>
      </w:r>
      <w:r>
        <w:rPr>
          <w:rFonts w:ascii="Trebuchet MS" w:eastAsia="Trebuchet MS" w:hAnsi="Trebuchet MS" w:cs="Trebuchet MS"/>
          <w:b/>
          <w:sz w:val="24"/>
          <w:szCs w:val="24"/>
          <w:u w:val="single"/>
        </w:rPr>
        <w:t>Commissari e membri esterni</w:t>
      </w:r>
      <w:r>
        <w:rPr>
          <w:rFonts w:ascii="Trebuchet MS" w:eastAsia="Trebuchet MS" w:hAnsi="Trebuchet MS" w:cs="Trebuchet MS"/>
          <w:b/>
          <w:color w:val="000000"/>
          <w:sz w:val="24"/>
          <w:szCs w:val="24"/>
          <w:u w:val="single"/>
        </w:rPr>
        <w:t>)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A22EDC" w:rsidRDefault="00A22EDC">
      <w:pPr>
        <w:ind w:left="0" w:hanging="2"/>
        <w:jc w:val="center"/>
        <w:rPr>
          <w:rFonts w:ascii="Verdana" w:eastAsia="Verdana" w:hAnsi="Verdana" w:cs="Verdana"/>
          <w:b/>
        </w:rPr>
      </w:pPr>
    </w:p>
    <w:p w:rsidR="00665974" w:rsidRDefault="00AF21D6">
      <w:pPr>
        <w:ind w:left="0" w:hanging="2"/>
        <w:jc w:val="center"/>
      </w:pPr>
      <w:r>
        <w:rPr>
          <w:rFonts w:ascii="Verdana" w:eastAsia="Verdana" w:hAnsi="Verdana" w:cs="Verdana"/>
          <w:b/>
        </w:rPr>
        <w:t>IL DIRIGENTE SCOLASTICO</w:t>
      </w:r>
    </w:p>
    <w:p w:rsidR="00665974" w:rsidRDefault="00665974">
      <w:pPr>
        <w:ind w:left="0" w:hanging="2"/>
        <w:jc w:val="both"/>
        <w:rPr>
          <w:rFonts w:ascii="Verdana" w:eastAsia="Verdana" w:hAnsi="Verdana" w:cs="Verdana"/>
          <w:b/>
        </w:rPr>
      </w:pPr>
    </w:p>
    <w:p w:rsidR="00A22EDC" w:rsidRDefault="00A22EDC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In qualità di legale rappresentante </w:t>
      </w:r>
      <w:r>
        <w:rPr>
          <w:rFonts w:ascii="Verdana" w:eastAsia="Verdana" w:hAnsi="Verdana" w:cs="Verdana"/>
          <w:sz w:val="21"/>
          <w:szCs w:val="21"/>
        </w:rPr>
        <w:t>dell’ Istituto</w:t>
      </w:r>
      <w:r>
        <w:rPr>
          <w:rFonts w:ascii="Verdana" w:eastAsia="Verdana" w:hAnsi="Verdana" w:cs="Verdana"/>
          <w:b/>
          <w:sz w:val="21"/>
          <w:szCs w:val="21"/>
        </w:rPr>
        <w:t>;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ai sensi del GDPR 2016/679 e del D.Lgs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.196/2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003 come novellato dal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D.Lgs.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101/2018;</w:t>
      </w:r>
    </w:p>
    <w:p w:rsidR="00665974" w:rsidRDefault="00AF21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TENUTO CONTO della funzione  svolta dalla S.V. nell’istituzione scolastica;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CONSIDERATO che, nell'ambito di tale funzione, la S.V. compie operazioni di trattamento dei dati personali nel rispetto  delle norme previste in materia; 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VISTO il DM n.305 del 7.12.2006 recante identificazione dei dati sensibili e giudiziari trattati e delle relative operazioni effettuate dal Ministero della Pubblica Istruzione;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A22EDC" w:rsidRDefault="00A22EDC">
      <w:pPr>
        <w:ind w:left="0" w:hanging="2"/>
        <w:jc w:val="center"/>
        <w:rPr>
          <w:rFonts w:ascii="Trebuchet MS" w:eastAsia="Trebuchet MS" w:hAnsi="Trebuchet MS" w:cs="Trebuchet MS"/>
          <w:b/>
          <w:sz w:val="24"/>
          <w:szCs w:val="24"/>
        </w:rPr>
      </w:pPr>
    </w:p>
    <w:p w:rsidR="00665974" w:rsidRDefault="00AF21D6">
      <w:pPr>
        <w:ind w:left="0" w:hanging="2"/>
        <w:jc w:val="center"/>
      </w:pPr>
      <w:r>
        <w:rPr>
          <w:rFonts w:ascii="Trebuchet MS" w:eastAsia="Trebuchet MS" w:hAnsi="Trebuchet MS" w:cs="Trebuchet MS"/>
          <w:b/>
          <w:sz w:val="24"/>
          <w:szCs w:val="24"/>
        </w:rPr>
        <w:t>AUTORIZZA la S.V.</w:t>
      </w:r>
    </w:p>
    <w:p w:rsidR="00665974" w:rsidRDefault="00AF21D6">
      <w:pPr>
        <w:ind w:left="0" w:hanging="2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AL TRATTAMENTO DEI DATI PERSONALI</w:t>
      </w:r>
    </w:p>
    <w:p w:rsidR="00A22EDC" w:rsidRDefault="00A22EDC">
      <w:pPr>
        <w:ind w:left="0" w:hanging="2"/>
        <w:jc w:val="center"/>
        <w:rPr>
          <w:rFonts w:ascii="Trebuchet MS" w:eastAsia="Trebuchet MS" w:hAnsi="Trebuchet MS" w:cs="Trebuchet MS"/>
          <w:b/>
          <w:sz w:val="24"/>
          <w:szCs w:val="24"/>
        </w:rPr>
      </w:pPr>
    </w:p>
    <w:p w:rsidR="00665974" w:rsidRDefault="00AF21D6">
      <w:pPr>
        <w:ind w:left="0" w:hanging="2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 xml:space="preserve">nell’ambito della funzione di </w:t>
      </w:r>
      <w:r w:rsidR="00CC41EB" w:rsidRPr="00CC41EB">
        <w:rPr>
          <w:rFonts w:ascii="Trebuchet MS" w:eastAsia="Trebuchet MS" w:hAnsi="Trebuchet MS" w:cs="Trebuchet MS"/>
          <w:b/>
          <w:sz w:val="24"/>
          <w:szCs w:val="24"/>
        </w:rPr>
        <w:t>Commissari e membri esterni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b/>
          <w:sz w:val="24"/>
          <w:szCs w:val="24"/>
        </w:rPr>
      </w:pPr>
    </w:p>
    <w:p w:rsidR="00A22EDC" w:rsidRDefault="00A22EDC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</w:tabs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665974" w:rsidRDefault="00AF21D6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</w:tabs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La S.V. è  pertanto autorizzata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all’accesso  e al trattamento dei dati personali degli studenti nella misura e nei limiti delle norme e del Regolamento citati nelle premesse.</w:t>
      </w:r>
    </w:p>
    <w:p w:rsidR="00665974" w:rsidRDefault="00665974">
      <w:pPr>
        <w:tabs>
          <w:tab w:val="left" w:pos="3240"/>
        </w:tabs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AF21D6">
      <w:pPr>
        <w:ind w:left="0" w:hanging="2"/>
      </w:pPr>
      <w:r>
        <w:rPr>
          <w:rFonts w:ascii="Trebuchet MS" w:eastAsia="Trebuchet MS" w:hAnsi="Trebuchet MS" w:cs="Trebuchet MS"/>
          <w:sz w:val="22"/>
          <w:szCs w:val="22"/>
          <w:u w:val="single"/>
        </w:rPr>
        <w:t>Istruzioni specifiche  sul trattamento dei dati personali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Nello svolgimento dell’incarico la S.V. avrà acceso ai dati personali gestiti da questa istituzione scolastica e dovrà attenersi alle seguenti istruzioni, ai sensi del GDPR 2016/679: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Trattare i dati personali in modo lecito e secondo correttezza;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Raccogliere e registrare i dati personali  per scopi determinati, espliciti e legittimi, ed utilizzarli in altre operazioni del trattamento in termini compatibili con tali scopi;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Verificare che siano esatti e, se necessario, aggiornarli; 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Verificare che siano pertinenti, completi e non eccedenti rispetto alle finalità per le quali sono raccolti e successivamente trattati; 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Conservarli in una forma che consenta l'identificazione dell'interessato per un periodo di tempo non superiore a quello necessario agli scopi per i quali essi sono stati raccolti e successivamente trattati;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Comunicare i dati  personali esclusivamente ai soggetti autorizzati  e riceverli legittimamente per le finalità per le quali gli stessi sono stati raccolti e comunque nel rispetto delle istruzioni ricevute;</w:t>
      </w:r>
    </w:p>
    <w:p w:rsidR="00665974" w:rsidRPr="00A22EDC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comunicare a terzi, al di fuori dell’ambito lavorativo, o in difformità dalle istruzioni ricevute, qualsivoglia dato personale;</w:t>
      </w:r>
    </w:p>
    <w:p w:rsidR="00A22EDC" w:rsidRDefault="00A22EDC" w:rsidP="00A22EDC">
      <w:pPr>
        <w:tabs>
          <w:tab w:val="left" w:pos="360"/>
        </w:tabs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A22EDC" w:rsidRDefault="00A22EDC" w:rsidP="00A22EDC">
      <w:pPr>
        <w:tabs>
          <w:tab w:val="left" w:pos="360"/>
        </w:tabs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A22EDC" w:rsidRDefault="00A22EDC" w:rsidP="00A22EDC">
      <w:pPr>
        <w:tabs>
          <w:tab w:val="left" w:pos="360"/>
        </w:tabs>
        <w:ind w:leftChars="0" w:left="0" w:firstLineChars="0" w:firstLine="0"/>
        <w:jc w:val="both"/>
      </w:pP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Informare prontamente il Titolare di ogni circostanza idonea a determinare pericolo di dispersione  o utilizzazione non autorizzata dei dati stessi;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Informare prontamente il Titolare qualora si verificasse la necessità di porre in essere operazioni di trattamento di dati personali per finalità o con modalità  diverse da quelle risultanti  dalle istruzioni  ricevute, nonché di ogni istanza di accesso ai dati personali da parte di soggetti  interessati e di ogni circostanza che esuli dalle istruzioni impartite alla S.V.;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Accedere solo ai dati strettamente necessari all’esercizio delle proprie funzioni;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Accertarsi dell’identità degli interessati e della relativa autorizzazione al trattamento nel momento del conferimento di informazioni o eventuale documentazione;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fornire telefonicamente o con mezzi telematici dati e informazioni relativi a terzi, senza una specifica autorizzazione del Titolare;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fornire telefonicamente o con mezzi telematici dati e informazioni ai diretti interessati, senza avere la certezza della loro identità;</w:t>
      </w:r>
    </w:p>
    <w:p w:rsidR="00665974" w:rsidRDefault="00AF21D6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Rispettare ed applicare le misure di sicurezza idonee a salvaguardare la riservatezza e l’integrità dei dati;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b/>
          <w:sz w:val="24"/>
          <w:szCs w:val="24"/>
          <w:u w:val="single"/>
        </w:rPr>
        <w:t>Registro Elettronico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b/>
          <w:sz w:val="24"/>
          <w:szCs w:val="24"/>
          <w:u w:val="single"/>
        </w:rPr>
      </w:pP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Per la gestione e registrazione delle attività didattiche, l’Istituto utilizza il Registro Elettronica della piattaforma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…………………………………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è consentito l’uso alternativo o integrato di ulteriori applicativi se non concordati.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Per l’accesso alla piattaforma Le saranno fornite le credenziali di autenticazione (compresa la password temporanea che dovrà essere modificata al primo accesso). La S.V. è responsabile della custodia delle credenziali di accesso alla piattaforma e dovrà preservarle con cura contro frodi e furti.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b/>
          <w:sz w:val="24"/>
          <w:szCs w:val="24"/>
        </w:rPr>
        <w:t>Istruzioni specifiche sul trattamento dei dati sensibili e giudiziari</w:t>
      </w:r>
    </w:p>
    <w:p w:rsidR="00665974" w:rsidRDefault="00AF21D6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</w:tabs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Relativamente ai dati sensibili e giudiziari forniti dagli studenti e dalle famiglie e nell’espletamento delle attività connesse alla Sua funzione, la S.V. effettuerà i trattamenti consentiti indicati nelle schede, allegate al DM n.305 del 7.12.2006 e pubblicate sul sito istituzionale, per le finalità di rilevante interesse pubblico indicate e limitatamente ai tipi di dati trattati ed alle operazioni che sono precisate sia come particolari forme di trattamento che come altre tipologie più ricorrenti di trattamento.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AF21D6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La presente autorizzazione al trattamento dei dati personali è a tempo determinato 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decradà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automaticamente con il termine del Suo specifico incarico.</w:t>
      </w:r>
    </w:p>
    <w:p w:rsidR="00665974" w:rsidRDefault="00AF21D6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Qualunque violazione delle modalità sopra indicate dà luogo a precise responsabilità, ai sensi delle norme richiamate.</w:t>
      </w: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83532" w:rsidRPr="009276CE" w:rsidRDefault="00D83532" w:rsidP="00D83532">
      <w:pPr>
        <w:spacing w:line="360" w:lineRule="auto"/>
        <w:ind w:left="0" w:hanging="2"/>
        <w:jc w:val="right"/>
        <w:rPr>
          <w:rFonts w:ascii="Arial" w:hAnsi="Arial" w:cs="Arial"/>
          <w:sz w:val="24"/>
          <w:szCs w:val="24"/>
        </w:rPr>
      </w:pPr>
      <w:r w:rsidRPr="009276CE">
        <w:rPr>
          <w:rFonts w:ascii="Arial" w:hAnsi="Arial" w:cs="Arial"/>
          <w:sz w:val="24"/>
          <w:szCs w:val="24"/>
        </w:rPr>
        <w:t>IL DIRIGENTE SCOLASTICO</w:t>
      </w:r>
      <w:r w:rsidRPr="009276CE">
        <w:rPr>
          <w:rFonts w:ascii="Arial" w:hAnsi="Arial" w:cs="Arial"/>
          <w:sz w:val="24"/>
          <w:szCs w:val="24"/>
        </w:rPr>
        <w:br/>
        <w:t>(Prof.ssa Daniela Bianco)</w:t>
      </w:r>
      <w:r w:rsidRPr="009276CE">
        <w:rPr>
          <w:rFonts w:ascii="Arial" w:hAnsi="Arial" w:cs="Arial"/>
          <w:sz w:val="24"/>
          <w:szCs w:val="24"/>
        </w:rPr>
        <w:br/>
        <w:t xml:space="preserve">Firma autografa omessa ai sensi dell’art. 3 D. </w:t>
      </w:r>
      <w:proofErr w:type="spellStart"/>
      <w:r w:rsidRPr="009276CE">
        <w:rPr>
          <w:rFonts w:ascii="Arial" w:hAnsi="Arial" w:cs="Arial"/>
          <w:sz w:val="24"/>
          <w:szCs w:val="24"/>
        </w:rPr>
        <w:t>Lgs</w:t>
      </w:r>
      <w:proofErr w:type="spellEnd"/>
      <w:r w:rsidRPr="009276CE">
        <w:rPr>
          <w:rFonts w:ascii="Arial" w:hAnsi="Arial" w:cs="Arial"/>
          <w:sz w:val="24"/>
          <w:szCs w:val="24"/>
        </w:rPr>
        <w:t>. n. 39/1993</w:t>
      </w:r>
    </w:p>
    <w:p w:rsidR="00665974" w:rsidRDefault="00665974" w:rsidP="00A22EDC">
      <w:pPr>
        <w:ind w:left="0" w:hanging="2"/>
        <w:jc w:val="right"/>
      </w:pP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A22EDC" w:rsidRDefault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22EDC" w:rsidRDefault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22EDC" w:rsidRDefault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665974" w:rsidRDefault="00AF21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lastRenderedPageBreak/>
        <w:t>Il/La sotto</w:t>
      </w:r>
      <w:r w:rsidR="00241407">
        <w:rPr>
          <w:rFonts w:ascii="Trebuchet MS" w:eastAsia="Trebuchet MS" w:hAnsi="Trebuchet MS" w:cs="Trebuchet MS"/>
          <w:color w:val="000000"/>
          <w:sz w:val="22"/>
          <w:szCs w:val="22"/>
        </w:rPr>
        <w:t>scritto/a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dichiara di aver ricevuto la presente autorizzazione al trattamento dei dati personali e si impegna a seguirne e rispettarne tutte le specifiche istruzioni, attentamente esaminate e comprese. </w:t>
      </w:r>
    </w:p>
    <w:p w:rsidR="00A22EDC" w:rsidRDefault="00A22EDC" w:rsidP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22EDC" w:rsidRDefault="00A22EDC" w:rsidP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Verdana" w:eastAsia="Verdana" w:hAnsi="Verdana" w:cs="Verdana"/>
          <w:sz w:val="26"/>
          <w:szCs w:val="26"/>
        </w:rPr>
      </w:pPr>
    </w:p>
    <w:p w:rsidR="00665974" w:rsidRDefault="00665974" w:rsidP="00A22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Verdana" w:eastAsia="Verdana" w:hAnsi="Verdana" w:cs="Verdana"/>
          <w:sz w:val="26"/>
          <w:szCs w:val="26"/>
        </w:rPr>
      </w:pPr>
    </w:p>
    <w:p w:rsidR="00665974" w:rsidRDefault="0066597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65974" w:rsidRDefault="00665974">
      <w:pPr>
        <w:ind w:left="0" w:hanging="2"/>
        <w:jc w:val="both"/>
      </w:pPr>
    </w:p>
    <w:sectPr w:rsidR="00665974" w:rsidSect="00665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13" w:right="924" w:bottom="1077" w:left="902" w:header="709" w:footer="31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E98" w:rsidRDefault="002B7E98" w:rsidP="00A22EDC">
      <w:pPr>
        <w:spacing w:line="240" w:lineRule="auto"/>
        <w:ind w:left="0" w:hanging="2"/>
      </w:pPr>
      <w:r>
        <w:separator/>
      </w:r>
    </w:p>
  </w:endnote>
  <w:endnote w:type="continuationSeparator" w:id="0">
    <w:p w:rsidR="002B7E98" w:rsidRDefault="002B7E98" w:rsidP="00A22E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E">
    <w:altName w:val="Calibri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Jim Nightshade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74" w:rsidRDefault="006659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74" w:rsidRDefault="00AF21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GothicE" w:eastAsia="GothicE" w:hAnsi="GothicE" w:cs="GothicE"/>
        <w:color w:val="000000"/>
        <w:sz w:val="44"/>
        <w:szCs w:val="44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>__________________________________________________________________________________________________________</w:t>
    </w:r>
  </w:p>
  <w:p w:rsidR="00665974" w:rsidRDefault="00AF21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00"/>
        <w:sz w:val="44"/>
        <w:szCs w:val="44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       </w:t>
    </w:r>
    <w:r>
      <w:rPr>
        <w:rFonts w:ascii="Arial" w:eastAsia="Arial" w:hAnsi="Arial" w:cs="Arial"/>
        <w:b/>
        <w:color w:val="333399"/>
        <w:sz w:val="16"/>
        <w:szCs w:val="16"/>
      </w:rPr>
      <w:t xml:space="preserve">  Studio DPO </w:t>
    </w:r>
    <w:r>
      <w:rPr>
        <w:rFonts w:ascii="Arial" w:eastAsia="Arial" w:hAnsi="Arial" w:cs="Arial"/>
        <w:b/>
        <w:color w:val="000000"/>
      </w:rPr>
      <w:t>Lucio Lombardi</w:t>
    </w:r>
    <w:r>
      <w:rPr>
        <w:rFonts w:ascii="Arial" w:eastAsia="Arial" w:hAnsi="Arial" w:cs="Arial"/>
        <w:color w:val="000000"/>
      </w:rPr>
      <w:t xml:space="preserve">  </w:t>
    </w:r>
    <w:r>
      <w:rPr>
        <w:rFonts w:ascii="Arial" w:eastAsia="Arial" w:hAnsi="Arial" w:cs="Arial"/>
        <w:b/>
        <w:color w:val="000000"/>
      </w:rPr>
      <w:t xml:space="preserve">-  </w:t>
    </w:r>
    <w:hyperlink r:id="rId1">
      <w:r>
        <w:rPr>
          <w:rFonts w:ascii="Arial" w:eastAsia="Arial" w:hAnsi="Arial" w:cs="Arial"/>
          <w:b/>
          <w:color w:val="0000FF"/>
          <w:u w:val="single"/>
        </w:rPr>
        <w:t>www.dpolombardi.com</w:t>
      </w:r>
    </w:hyperlink>
    <w:r>
      <w:rPr>
        <w:rFonts w:ascii="Arial" w:eastAsia="Arial" w:hAnsi="Arial" w:cs="Arial"/>
        <w:b/>
        <w:color w:val="000000"/>
      </w:rPr>
      <w:t xml:space="preserve">   </w:t>
    </w:r>
    <ve:AlternateContent>
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-114297</wp:posOffset>
            </wp:positionH>
            <wp:positionV relativeFrom="paragraph">
              <wp:posOffset>-88263</wp:posOffset>
            </wp:positionV>
            <wp:extent cx="550545" cy="418465"/>
            <wp:wrapNone/>
            <wp:docPr id="1028" name="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0545" cy="4184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cap="flat" cmpd="sng" w="9525" algn="ctr">
                      <a:noFill/>
                      <a:miter lim="800000"/>
                      <a:headEnd/>
                      <a:tailEnd/>
                    </a:ln>
                  </wps:spPr>
                  <wps:txbx>
                    <w:txbxContent>
                      <w:p w:rsidR="006A5664" w:rsidDel="00000000" w:rsidP="00000000" w:rsidRDefault="00000000" w:rsidRPr="00000000" w14:paraId="6A7DE3A7" w14:textId="77777777">
                        <w:pPr>
                          <w:suppressAutoHyphens w:val="1"/>
                          <w:ind w:left="0" w:hanging="2"/>
                        </w:pPr>
                        <w:r w:rsidDel="FFFFFFFF" w:rsidR="00000000" w:rsidRPr="FFFFFFFF">
                          <w:rPr>
                            <w:noProof w:val="1"/>
                            <w:specVanish w:val="1"/>
                          </w:rPr>
                          <w:drawing>
                            <wp:inline distB="0" distT="0" distL="114300" distR="114300">
                              <wp:extent cx="367030" cy="325755"/>
                              <wp:effectExtent b="0" l="0" r="0" t="0"/>
                              <wp:docPr id="1025" name="Immagine 1025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025" name=""/>
                                      <pic:cNvPicPr/>
                                    </pic:nvPicPr>
                                    <pic:blipFill>
                                      <a:blip r:embed="rId2">
                                        <a:alphaModFix amt="0"/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clr">
                                      <a:xfrm>
                                        <a:off x="0" y="0"/>
                                        <a:ext cx="367030" cy="325755"/>
                                      </a:xfrm>
                                      <a:prstGeom prst="rect">
                                        <a:avLst/>
                                      </a:prstGeom>
                                      <a:ln cap="rnd" cmpd="sng" w="9525" algn="ctr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6A5664" w:rsidDel="00000000" w:rsidP="00000000" w:rsidRDefault="006A5664" w:rsidRPr="00000000" w14:paraId="7A937420" w14:textId="77777777">
                        <w:pPr>
                          <w:suppressAutoHyphens w:val="1"/>
                          <w:ind w:left="0" w:hanging="2"/>
                        </w:pPr>
                      </w:p>
                    </w:txbxContent>
                  </wps:txbx>
                  <wps:bodyPr/>
                </wps:wsp>
              </a:graphicData>
            </a:graphic>
          </wp:anchor>
        </w:drawing>
      </mc:Choice>
      <ve:Fallback>
        <w:r>
          <w:rPr>
            <w:noProof/>
            <w:lang w:eastAsia="it-IT"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-114297</wp:posOffset>
              </wp:positionH>
              <wp:positionV relativeFrom="paragraph">
                <wp:posOffset>-88263</wp:posOffset>
              </wp:positionV>
              <wp:extent cx="550545" cy="418465"/>
              <wp:effectExtent l="0" t="0" r="0" b="0"/>
              <wp:wrapNone/>
              <wp:docPr id="102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0545" cy="41846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  <w:p w:rsidR="00665974" w:rsidRDefault="0066597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</w:p>
  <w:p w:rsidR="00665974" w:rsidRDefault="006659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74" w:rsidRDefault="00665974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E98" w:rsidRDefault="002B7E98" w:rsidP="00A22EDC">
      <w:pPr>
        <w:spacing w:line="240" w:lineRule="auto"/>
        <w:ind w:left="0" w:hanging="2"/>
      </w:pPr>
      <w:r>
        <w:separator/>
      </w:r>
    </w:p>
  </w:footnote>
  <w:footnote w:type="continuationSeparator" w:id="0">
    <w:p w:rsidR="002B7E98" w:rsidRDefault="002B7E98" w:rsidP="00A22ED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74" w:rsidRDefault="0066597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DC" w:rsidRDefault="00A22EDC" w:rsidP="00A22EDC">
    <w:pPr>
      <w:pStyle w:val="Intestazione"/>
      <w:ind w:left="0" w:hanging="2"/>
    </w:pPr>
  </w:p>
  <w:tbl>
    <w:tblPr>
      <w:tblStyle w:val="TableNormal0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A22EDC" w:rsidTr="00031F69">
      <w:trPr>
        <w:trHeight w:val="1290"/>
      </w:trPr>
      <w:tc>
        <w:tcPr>
          <w:tcW w:w="1610" w:type="dxa"/>
        </w:tcPr>
        <w:p w:rsidR="00A22EDC" w:rsidRDefault="00A22EDC" w:rsidP="00031F69">
          <w:pPr>
            <w:pStyle w:val="TableParagraph"/>
            <w:rPr>
              <w:sz w:val="29"/>
            </w:rPr>
          </w:pPr>
        </w:p>
        <w:p w:rsidR="00A22EDC" w:rsidRDefault="00A22EDC" w:rsidP="00031F69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3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A22EDC" w:rsidRPr="00056589" w:rsidRDefault="00A22EDC" w:rsidP="00031F69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A22EDC" w:rsidRPr="00056589" w:rsidRDefault="00A22EDC" w:rsidP="00A22EDC">
          <w:pPr>
            <w:pStyle w:val="Corpodeltesto"/>
            <w:ind w:left="0" w:hanging="2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A22EDC" w:rsidRPr="00056589" w:rsidRDefault="009B4A0E" w:rsidP="00A22EDC">
          <w:pPr>
            <w:pStyle w:val="Corpodeltesto"/>
            <w:ind w:left="0" w:hanging="2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A22EDC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A22EDC" w:rsidRPr="00056589" w:rsidRDefault="00A22EDC" w:rsidP="00A22EDC">
          <w:pPr>
            <w:pStyle w:val="Corpodeltesto"/>
            <w:ind w:left="0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A22EDC" w:rsidRPr="00056589" w:rsidRDefault="00A22EDC" w:rsidP="00A22EDC">
          <w:pPr>
            <w:ind w:left="0" w:right="35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A22EDC" w:rsidRPr="00C028B0" w:rsidRDefault="00A22EDC" w:rsidP="00A22EDC">
          <w:pPr>
            <w:ind w:left="0" w:right="35" w:hanging="2"/>
            <w:jc w:val="center"/>
            <w:rPr>
              <w:color w:val="0000FF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A22EDC" w:rsidRDefault="00A22EDC" w:rsidP="00031F69">
          <w:pPr>
            <w:pStyle w:val="TableParagraph"/>
            <w:spacing w:before="8"/>
            <w:rPr>
              <w:sz w:val="23"/>
            </w:rPr>
          </w:pPr>
        </w:p>
        <w:p w:rsidR="00A22EDC" w:rsidRDefault="00A22EDC" w:rsidP="00031F69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4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665974" w:rsidRPr="00A22EDC" w:rsidRDefault="00665974" w:rsidP="00A22EDC">
    <w:pPr>
      <w:pStyle w:val="Intestazione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74" w:rsidRDefault="00665974">
    <w:pPr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53ABC"/>
    <w:multiLevelType w:val="multilevel"/>
    <w:tmpl w:val="1884039A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>
    <w:nsid w:val="602B24CE"/>
    <w:multiLevelType w:val="multilevel"/>
    <w:tmpl w:val="40AEC14E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pStyle w:val="Titolo3"/>
      <w:lvlText w:val=""/>
      <w:lvlJc w:val="left"/>
      <w:pPr>
        <w:ind w:left="0" w:firstLine="0"/>
      </w:pPr>
    </w:lvl>
    <w:lvl w:ilvl="3">
      <w:start w:val="1"/>
      <w:numFmt w:val="bullet"/>
      <w:pStyle w:val="Titolo4"/>
      <w:lvlText w:val=""/>
      <w:lvlJc w:val="left"/>
      <w:pPr>
        <w:ind w:left="0" w:firstLine="0"/>
      </w:pPr>
    </w:lvl>
    <w:lvl w:ilvl="4">
      <w:start w:val="1"/>
      <w:numFmt w:val="bullet"/>
      <w:pStyle w:val="Titolo5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974"/>
    <w:rsid w:val="001E4876"/>
    <w:rsid w:val="00241407"/>
    <w:rsid w:val="002B7E98"/>
    <w:rsid w:val="004840A6"/>
    <w:rsid w:val="00565BA7"/>
    <w:rsid w:val="00665974"/>
    <w:rsid w:val="007B694C"/>
    <w:rsid w:val="0094632C"/>
    <w:rsid w:val="009B4A0E"/>
    <w:rsid w:val="00A22EDC"/>
    <w:rsid w:val="00AF21D6"/>
    <w:rsid w:val="00C53E23"/>
    <w:rsid w:val="00CC41EB"/>
    <w:rsid w:val="00D83532"/>
    <w:rsid w:val="00FF7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5974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rsid w:val="00665974"/>
    <w:pPr>
      <w:keepNext/>
      <w:numPr>
        <w:numId w:val="1"/>
      </w:numPr>
      <w:ind w:left="-1" w:hanging="1"/>
    </w:pPr>
    <w:rPr>
      <w:rFonts w:ascii="Arial" w:hAnsi="Arial" w:cs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665974"/>
    <w:pPr>
      <w:keepNext/>
      <w:numPr>
        <w:ilvl w:val="1"/>
        <w:numId w:val="1"/>
      </w:numPr>
      <w:ind w:left="4956" w:firstLine="708"/>
      <w:outlineLvl w:val="1"/>
    </w:pPr>
    <w:rPr>
      <w:rFonts w:eastAsia="Arial Unicode MS"/>
      <w:b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665974"/>
    <w:pPr>
      <w:keepNext/>
      <w:numPr>
        <w:ilvl w:val="2"/>
        <w:numId w:val="1"/>
      </w:numPr>
      <w:ind w:left="4248" w:firstLine="708"/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65974"/>
    <w:pPr>
      <w:keepNext/>
      <w:numPr>
        <w:ilvl w:val="3"/>
        <w:numId w:val="1"/>
      </w:numPr>
      <w:ind w:left="-1" w:hanging="1"/>
      <w:jc w:val="center"/>
      <w:outlineLvl w:val="3"/>
    </w:pPr>
    <w:rPr>
      <w:rFonts w:ascii="Verdana" w:eastAsia="Arial Unicode MS" w:hAnsi="Verdana" w:cs="Arial Unicode MS"/>
      <w:b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65974"/>
    <w:pPr>
      <w:keepNext/>
      <w:numPr>
        <w:ilvl w:val="4"/>
        <w:numId w:val="1"/>
      </w:numPr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rFonts w:eastAsia="Arial Unicode MS"/>
      <w:b/>
      <w:sz w:val="23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65974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665974"/>
  </w:style>
  <w:style w:type="table" w:customStyle="1" w:styleId="TableNormal">
    <w:name w:val="Table Normal"/>
    <w:rsid w:val="006659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uiPriority w:val="10"/>
    <w:qFormat/>
    <w:rsid w:val="00665974"/>
    <w:pPr>
      <w:overflowPunct w:val="0"/>
      <w:jc w:val="center"/>
    </w:pPr>
    <w:rPr>
      <w:rFonts w:ascii="GothicE" w:hAnsi="GothicE" w:cs="GothicE"/>
      <w:kern w:val="2"/>
      <w:sz w:val="44"/>
      <w:szCs w:val="44"/>
    </w:rPr>
  </w:style>
  <w:style w:type="table" w:customStyle="1" w:styleId="TableNormal0">
    <w:name w:val="Table Normal"/>
    <w:uiPriority w:val="2"/>
    <w:qFormat/>
    <w:rsid w:val="0066597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665974"/>
    <w:rPr>
      <w:rFonts w:ascii="Wingdings" w:hAnsi="Wingding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3z0">
    <w:name w:val="WW8Num3z0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665974"/>
    <w:rPr>
      <w:rFonts w:ascii="Symbol" w:hAnsi="Symbol" w:cs="Symbol" w:hint="default"/>
      <w:color w:val="0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5z0">
    <w:name w:val="WW8Num5z0"/>
    <w:rsid w:val="00665974"/>
    <w:rPr>
      <w:rFonts w:ascii="Trebuchet MS" w:hAnsi="Trebuchet M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2z1">
    <w:name w:val="WW8Num2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66597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66597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665974"/>
    <w:rPr>
      <w:rFonts w:ascii="Arial" w:eastAsia="Times New Roman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66597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665974"/>
    <w:rPr>
      <w:rFonts w:ascii="Symbol" w:hAnsi="Symbol" w:cs="Symbol" w:hint="default"/>
      <w:color w:val="0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8z1">
    <w:name w:val="WW8Num8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66597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665974"/>
    <w:rPr>
      <w:rFonts w:ascii="Trebuchet MS" w:eastAsia="Times New Roman" w:hAnsi="Trebuchet M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z1">
    <w:name w:val="WW8Num9z1"/>
    <w:rsid w:val="0066597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665974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665974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basedOn w:val="Carpredefinitoparagrafo"/>
    <w:rsid w:val="0066597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fasiforte">
    <w:name w:val="Enfasi forte"/>
    <w:basedOn w:val="Carpredefinitoparagrafo"/>
    <w:rsid w:val="00665974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font12blubold1">
    <w:name w:val="font12blubold1"/>
    <w:basedOn w:val="Carpredefinitoparagrafo"/>
    <w:rsid w:val="00665974"/>
    <w:rPr>
      <w:rFonts w:ascii="Verdana" w:hAnsi="Verdana" w:cs="Verdana" w:hint="default"/>
      <w:b/>
      <w:bCs/>
      <w:i w:val="0"/>
      <w:iCs w:val="0"/>
      <w:strike w:val="0"/>
      <w:dstrike w:val="0"/>
      <w:color w:val="003399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"/>
    <w:uiPriority w:val="99"/>
    <w:rsid w:val="00665974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basedOn w:val="Carpredefinitoparagrafo"/>
    <w:rsid w:val="00665974"/>
    <w:rPr>
      <w:rFonts w:ascii="GothicE" w:hAnsi="GothicE" w:cs="GothicE"/>
      <w:w w:val="100"/>
      <w:kern w:val="2"/>
      <w:position w:val="-1"/>
      <w:sz w:val="44"/>
      <w:szCs w:val="44"/>
      <w:effect w:val="none"/>
      <w:vertAlign w:val="baseline"/>
      <w:cs w:val="0"/>
      <w:em w:val="none"/>
    </w:rPr>
  </w:style>
  <w:style w:type="paragraph" w:customStyle="1" w:styleId="Corpodeltesto1">
    <w:name w:val="Corpo del testo1"/>
    <w:basedOn w:val="Normale"/>
    <w:rsid w:val="00665974"/>
    <w:pPr>
      <w:jc w:val="both"/>
    </w:pPr>
    <w:rPr>
      <w:rFonts w:ascii="Verdana" w:hAnsi="Verdana" w:cs="Verdana"/>
      <w:sz w:val="24"/>
    </w:rPr>
  </w:style>
  <w:style w:type="paragraph" w:styleId="Elenco">
    <w:name w:val="List"/>
    <w:basedOn w:val="Corpodeltesto1"/>
    <w:rsid w:val="00665974"/>
    <w:rPr>
      <w:rFonts w:cs="Lucida Sans"/>
    </w:rPr>
  </w:style>
  <w:style w:type="paragraph" w:styleId="Didascalia">
    <w:name w:val="caption"/>
    <w:basedOn w:val="Normale"/>
    <w:rsid w:val="0066597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665974"/>
    <w:pPr>
      <w:suppressLineNumbers/>
    </w:pPr>
    <w:rPr>
      <w:rFonts w:cs="Lucida Sans"/>
    </w:rPr>
  </w:style>
  <w:style w:type="paragraph" w:styleId="Corpodeltesto2">
    <w:name w:val="Body Text 2"/>
    <w:basedOn w:val="Normale"/>
    <w:rsid w:val="00665974"/>
    <w:pPr>
      <w:jc w:val="both"/>
    </w:pPr>
    <w:rPr>
      <w:rFonts w:ascii="Verdana" w:hAnsi="Verdana" w:cs="Verdana"/>
      <w:sz w:val="26"/>
    </w:rPr>
  </w:style>
  <w:style w:type="paragraph" w:styleId="Corpodeltesto3">
    <w:name w:val="Body Text 3"/>
    <w:basedOn w:val="Normale"/>
    <w:rsid w:val="00665974"/>
    <w:pPr>
      <w:tabs>
        <w:tab w:val="left" w:pos="3240"/>
      </w:tabs>
      <w:jc w:val="both"/>
    </w:pPr>
    <w:rPr>
      <w:rFonts w:ascii="Verdana" w:hAnsi="Verdana" w:cs="Verdana"/>
      <w:sz w:val="22"/>
    </w:rPr>
  </w:style>
  <w:style w:type="paragraph" w:styleId="Testofumetto">
    <w:name w:val="Balloon Text"/>
    <w:basedOn w:val="Normale"/>
    <w:rsid w:val="00665974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rsid w:val="0066597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66597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65974"/>
    <w:pPr>
      <w:tabs>
        <w:tab w:val="center" w:pos="4819"/>
        <w:tab w:val="right" w:pos="9638"/>
      </w:tabs>
    </w:pPr>
  </w:style>
  <w:style w:type="paragraph" w:customStyle="1" w:styleId="norma-title">
    <w:name w:val="norma-title"/>
    <w:basedOn w:val="Normale"/>
    <w:rsid w:val="00665974"/>
    <w:pPr>
      <w:spacing w:before="280" w:after="280"/>
    </w:pPr>
    <w:rPr>
      <w:sz w:val="24"/>
      <w:szCs w:val="24"/>
    </w:rPr>
  </w:style>
  <w:style w:type="paragraph" w:customStyle="1" w:styleId="Contenutocornice">
    <w:name w:val="Contenuto cornice"/>
    <w:basedOn w:val="Normale"/>
    <w:rsid w:val="00665974"/>
  </w:style>
  <w:style w:type="paragraph" w:customStyle="1" w:styleId="Contenutotabella">
    <w:name w:val="Contenuto tabella"/>
    <w:basedOn w:val="Normale"/>
    <w:rsid w:val="00665974"/>
    <w:pPr>
      <w:widowControl w:val="0"/>
      <w:suppressLineNumbers/>
    </w:pPr>
  </w:style>
  <w:style w:type="paragraph" w:customStyle="1" w:styleId="Titolotabella">
    <w:name w:val="Titolo tabella"/>
    <w:basedOn w:val="Contenutotabella"/>
    <w:rsid w:val="00665974"/>
    <w:pPr>
      <w:jc w:val="center"/>
    </w:pPr>
    <w:rPr>
      <w:b/>
      <w:bCs/>
    </w:rPr>
  </w:style>
  <w:style w:type="paragraph" w:styleId="Sottotitolo">
    <w:name w:val="Subtitle"/>
    <w:basedOn w:val="normal"/>
    <w:next w:val="normal"/>
    <w:rsid w:val="0066597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665974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rsid w:val="00665974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22ED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22EDC"/>
    <w:rPr>
      <w:position w:val="-1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A22EDC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qFormat/>
    <w:rsid w:val="00A22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wmf"/><Relationship Id="rId1" Type="http://schemas.openxmlformats.org/officeDocument/2006/relationships/hyperlink" Target="http://www.dpolombardi.com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Sq7Glj+7SmwSRQyKC8q/dEBdg==">CgMxLjAyCGguZ2pkZ3hzOAByITF4T21WV0hUYUhLYUtzSXhROFlCTy1yTENwbWpLempWTA==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758</Words>
  <Characters>4326</Characters>
  <Application>Microsoft Office Word</Application>
  <DocSecurity>0</DocSecurity>
  <Lines>36</Lines>
  <Paragraphs>10</Paragraphs>
  <ScaleCrop>false</ScaleCrop>
  <Company>HP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</dc:creator>
  <cp:lastModifiedBy>HP</cp:lastModifiedBy>
  <cp:revision>3</cp:revision>
  <dcterms:created xsi:type="dcterms:W3CDTF">2023-08-31T09:49:00Z</dcterms:created>
  <dcterms:modified xsi:type="dcterms:W3CDTF">2023-08-31T10:12:00Z</dcterms:modified>
</cp:coreProperties>
</file>